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5C1F" w14:textId="31725581" w:rsidR="004D2403" w:rsidRPr="00CC14ED" w:rsidRDefault="005754EC" w:rsidP="00CC14ED">
      <w:pPr>
        <w:pStyle w:val="Heading1"/>
      </w:pPr>
      <w:r w:rsidRPr="00CC14ED">
        <w:t xml:space="preserve">MRFF Eligible </w:t>
      </w:r>
      <w:r w:rsidR="00C07D56" w:rsidRPr="00CC14ED">
        <w:t>Organisation</w:t>
      </w:r>
      <w:r w:rsidR="008A6B56" w:rsidRPr="00CC14ED">
        <w:t xml:space="preserve"> (</w:t>
      </w:r>
      <w:r w:rsidR="00C07D56" w:rsidRPr="00CC14ED">
        <w:t>EO</w:t>
      </w:r>
      <w:r w:rsidR="008A6B56" w:rsidRPr="00CC14ED">
        <w:t>)</w:t>
      </w:r>
      <w:r w:rsidRPr="00CC14ED">
        <w:t xml:space="preserve"> Status</w:t>
      </w:r>
    </w:p>
    <w:p w14:paraId="258B7F08" w14:textId="6C0747EA" w:rsidR="005754EC" w:rsidRPr="00CC14ED" w:rsidRDefault="00160F9B" w:rsidP="004421EF">
      <w:pPr>
        <w:pStyle w:val="Heading2"/>
      </w:pPr>
      <w:r w:rsidRPr="00CC14ED">
        <w:t>MRFF Eligible Organisations</w:t>
      </w:r>
    </w:p>
    <w:p w14:paraId="3F7C73BB" w14:textId="56995FEF" w:rsidR="00160F9B" w:rsidRPr="005D1BE0" w:rsidRDefault="00160F9B" w:rsidP="005754EC">
      <w:pPr>
        <w:spacing w:before="40" w:after="120"/>
        <w:rPr>
          <w:rFonts w:cstheme="minorHAnsi"/>
          <w:sz w:val="20"/>
          <w:szCs w:val="20"/>
        </w:rPr>
      </w:pPr>
      <w:r w:rsidRPr="005D1BE0">
        <w:rPr>
          <w:rFonts w:cstheme="minorHAnsi"/>
          <w:sz w:val="20"/>
          <w:szCs w:val="20"/>
        </w:rPr>
        <w:t xml:space="preserve">The Medical Research Future Fund (MRFF) funds research through organisations that it has approved to administer MRFF grants. These approved organisations are known as Eligible Organisations (EOs). The process for the approval </w:t>
      </w:r>
      <w:r w:rsidR="001E212C" w:rsidRPr="005D1BE0">
        <w:rPr>
          <w:rFonts w:cstheme="minorHAnsi"/>
          <w:sz w:val="20"/>
          <w:szCs w:val="20"/>
        </w:rPr>
        <w:t>of an organisation</w:t>
      </w:r>
      <w:r w:rsidRPr="005D1BE0">
        <w:rPr>
          <w:rFonts w:cstheme="minorHAnsi"/>
          <w:sz w:val="20"/>
          <w:szCs w:val="20"/>
        </w:rPr>
        <w:t xml:space="preserve"> to become an EO is managed by the </w:t>
      </w:r>
      <w:r w:rsidR="00C14E1B" w:rsidRPr="005D1BE0">
        <w:rPr>
          <w:rFonts w:cstheme="minorHAnsi"/>
          <w:sz w:val="20"/>
          <w:szCs w:val="20"/>
        </w:rPr>
        <w:t xml:space="preserve">grant </w:t>
      </w:r>
      <w:r w:rsidR="00041E51" w:rsidRPr="005D1BE0">
        <w:rPr>
          <w:rFonts w:cstheme="minorHAnsi"/>
          <w:sz w:val="20"/>
          <w:szCs w:val="20"/>
        </w:rPr>
        <w:t>h</w:t>
      </w:r>
      <w:r w:rsidR="00C14E1B" w:rsidRPr="005D1BE0">
        <w:rPr>
          <w:rFonts w:cstheme="minorHAnsi"/>
          <w:sz w:val="20"/>
          <w:szCs w:val="20"/>
        </w:rPr>
        <w:t xml:space="preserve">ub administering the relevant MRFF funding, </w:t>
      </w:r>
      <w:r w:rsidR="00FD52DF" w:rsidRPr="005D1BE0">
        <w:rPr>
          <w:rFonts w:cstheme="minorHAnsi"/>
          <w:sz w:val="20"/>
          <w:szCs w:val="20"/>
        </w:rPr>
        <w:t>that is,</w:t>
      </w:r>
      <w:r w:rsidR="00C14E1B" w:rsidRPr="005D1BE0">
        <w:rPr>
          <w:rFonts w:cstheme="minorHAnsi"/>
          <w:sz w:val="20"/>
          <w:szCs w:val="20"/>
        </w:rPr>
        <w:t xml:space="preserve"> the National Health and Medical Research Council (NHMRC) or the Business Grants Hub (BGH). This document outlines the process for obtaining EO status to apply for</w:t>
      </w:r>
      <w:r w:rsidR="0083326D" w:rsidRPr="005D1BE0">
        <w:rPr>
          <w:rFonts w:cstheme="minorHAnsi"/>
          <w:sz w:val="20"/>
          <w:szCs w:val="20"/>
        </w:rPr>
        <w:t xml:space="preserve"> MRFF</w:t>
      </w:r>
      <w:r w:rsidR="00C14E1B" w:rsidRPr="005D1BE0">
        <w:rPr>
          <w:rFonts w:cstheme="minorHAnsi"/>
          <w:sz w:val="20"/>
          <w:szCs w:val="20"/>
        </w:rPr>
        <w:t xml:space="preserve"> funding through the </w:t>
      </w:r>
      <w:r w:rsidRPr="005D1BE0">
        <w:rPr>
          <w:rFonts w:cstheme="minorHAnsi"/>
          <w:sz w:val="20"/>
          <w:szCs w:val="20"/>
        </w:rPr>
        <w:t>NHMRC</w:t>
      </w:r>
      <w:r w:rsidR="00C14E1B" w:rsidRPr="005D1BE0">
        <w:rPr>
          <w:rFonts w:cstheme="minorHAnsi"/>
          <w:sz w:val="20"/>
          <w:szCs w:val="20"/>
        </w:rPr>
        <w:t xml:space="preserve"> grant Hub</w:t>
      </w:r>
      <w:r w:rsidRPr="005D1BE0">
        <w:rPr>
          <w:rFonts w:cstheme="minorHAnsi"/>
          <w:sz w:val="20"/>
          <w:szCs w:val="20"/>
        </w:rPr>
        <w:t>.</w:t>
      </w:r>
    </w:p>
    <w:p w14:paraId="4C5650E5" w14:textId="762E88BD" w:rsidR="001E212C" w:rsidRPr="005D1BE0" w:rsidRDefault="00160F9B" w:rsidP="005754EC">
      <w:pPr>
        <w:spacing w:before="40" w:after="120"/>
        <w:rPr>
          <w:rFonts w:cstheme="minorHAnsi"/>
          <w:sz w:val="20"/>
          <w:szCs w:val="20"/>
        </w:rPr>
      </w:pPr>
      <w:r w:rsidRPr="005D1BE0">
        <w:rPr>
          <w:rFonts w:cstheme="minorHAnsi"/>
          <w:sz w:val="20"/>
          <w:szCs w:val="20"/>
        </w:rPr>
        <w:t xml:space="preserve">The object of the </w:t>
      </w:r>
      <w:r w:rsidRPr="005D1BE0">
        <w:rPr>
          <w:rFonts w:cstheme="minorHAnsi"/>
          <w:i/>
          <w:sz w:val="20"/>
          <w:szCs w:val="20"/>
        </w:rPr>
        <w:t>Medical Research Future Fund Act 2015</w:t>
      </w:r>
      <w:r w:rsidRPr="005D1BE0">
        <w:rPr>
          <w:rFonts w:cstheme="minorHAnsi"/>
          <w:sz w:val="20"/>
          <w:szCs w:val="20"/>
        </w:rPr>
        <w:t xml:space="preserve"> (the </w:t>
      </w:r>
      <w:r w:rsidR="00C55F97" w:rsidRPr="005D1BE0">
        <w:rPr>
          <w:rFonts w:cstheme="minorHAnsi"/>
          <w:sz w:val="20"/>
          <w:szCs w:val="20"/>
        </w:rPr>
        <w:t xml:space="preserve">MRFF </w:t>
      </w:r>
      <w:r w:rsidRPr="005D1BE0">
        <w:rPr>
          <w:rFonts w:cstheme="minorHAnsi"/>
          <w:sz w:val="20"/>
          <w:szCs w:val="20"/>
        </w:rPr>
        <w:t xml:space="preserve">Act) is to improve the health and wellbeing of Australians. </w:t>
      </w:r>
      <w:r w:rsidR="005754EC" w:rsidRPr="005D1BE0">
        <w:rPr>
          <w:rFonts w:cstheme="minorHAnsi"/>
          <w:sz w:val="20"/>
          <w:szCs w:val="20"/>
        </w:rPr>
        <w:t>The role of</w:t>
      </w:r>
      <w:r w:rsidR="00432666" w:rsidRPr="005D1BE0">
        <w:rPr>
          <w:rFonts w:cstheme="minorHAnsi"/>
          <w:sz w:val="20"/>
          <w:szCs w:val="20"/>
        </w:rPr>
        <w:t xml:space="preserve"> an</w:t>
      </w:r>
      <w:r w:rsidR="005754EC" w:rsidRPr="005D1BE0">
        <w:rPr>
          <w:rFonts w:cstheme="minorHAnsi"/>
          <w:sz w:val="20"/>
          <w:szCs w:val="20"/>
        </w:rPr>
        <w:t xml:space="preserve"> </w:t>
      </w:r>
      <w:r w:rsidR="00C07D56" w:rsidRPr="005D1BE0">
        <w:rPr>
          <w:rFonts w:cstheme="minorHAnsi"/>
          <w:sz w:val="20"/>
          <w:szCs w:val="20"/>
        </w:rPr>
        <w:t>EO</w:t>
      </w:r>
      <w:r w:rsidR="005754EC" w:rsidRPr="005D1BE0">
        <w:rPr>
          <w:rFonts w:cstheme="minorHAnsi"/>
          <w:sz w:val="20"/>
          <w:szCs w:val="20"/>
        </w:rPr>
        <w:t xml:space="preserve"> is to support </w:t>
      </w:r>
      <w:r w:rsidRPr="005D1BE0">
        <w:rPr>
          <w:rFonts w:cstheme="minorHAnsi"/>
          <w:sz w:val="20"/>
          <w:szCs w:val="20"/>
        </w:rPr>
        <w:t xml:space="preserve">this </w:t>
      </w:r>
      <w:r w:rsidR="00A46F96" w:rsidRPr="005D1BE0">
        <w:rPr>
          <w:rFonts w:cstheme="minorHAnsi"/>
          <w:sz w:val="20"/>
          <w:szCs w:val="20"/>
        </w:rPr>
        <w:t xml:space="preserve">object by </w:t>
      </w:r>
      <w:r w:rsidR="003702FB" w:rsidRPr="005D1BE0">
        <w:rPr>
          <w:rFonts w:cstheme="minorHAnsi"/>
          <w:sz w:val="20"/>
          <w:szCs w:val="20"/>
        </w:rPr>
        <w:t>undertaking</w:t>
      </w:r>
      <w:r w:rsidR="00A46F96" w:rsidRPr="005D1BE0">
        <w:rPr>
          <w:rFonts w:cstheme="minorHAnsi"/>
          <w:sz w:val="20"/>
          <w:szCs w:val="20"/>
        </w:rPr>
        <w:t xml:space="preserve"> medical research and medical innovation activities in accordance with the terms and conditions set out in any MRFF </w:t>
      </w:r>
      <w:r w:rsidRPr="005D1BE0">
        <w:rPr>
          <w:rFonts w:cstheme="minorHAnsi"/>
          <w:sz w:val="20"/>
          <w:szCs w:val="20"/>
        </w:rPr>
        <w:t>F</w:t>
      </w:r>
      <w:r w:rsidR="00A46F96" w:rsidRPr="005D1BE0">
        <w:rPr>
          <w:rFonts w:cstheme="minorHAnsi"/>
          <w:sz w:val="20"/>
          <w:szCs w:val="20"/>
        </w:rPr>
        <w:t xml:space="preserve">unding </w:t>
      </w:r>
      <w:r w:rsidRPr="005D1BE0">
        <w:rPr>
          <w:rFonts w:cstheme="minorHAnsi"/>
          <w:sz w:val="20"/>
          <w:szCs w:val="20"/>
        </w:rPr>
        <w:t>A</w:t>
      </w:r>
      <w:r w:rsidR="00A46F96" w:rsidRPr="005D1BE0">
        <w:rPr>
          <w:rFonts w:cstheme="minorHAnsi"/>
          <w:sz w:val="20"/>
          <w:szCs w:val="20"/>
        </w:rPr>
        <w:t xml:space="preserve">greement to which the </w:t>
      </w:r>
      <w:r w:rsidR="00C07D56" w:rsidRPr="005D1BE0">
        <w:rPr>
          <w:rFonts w:cstheme="minorHAnsi"/>
          <w:sz w:val="20"/>
          <w:szCs w:val="20"/>
        </w:rPr>
        <w:t>EO</w:t>
      </w:r>
      <w:r w:rsidR="002C3CD5" w:rsidRPr="005D1BE0">
        <w:rPr>
          <w:rFonts w:cstheme="minorHAnsi"/>
          <w:sz w:val="20"/>
          <w:szCs w:val="20"/>
        </w:rPr>
        <w:t xml:space="preserve"> is a party.</w:t>
      </w:r>
      <w:r w:rsidR="001E212C" w:rsidRPr="005D1BE0">
        <w:rPr>
          <w:rFonts w:cstheme="minorHAnsi"/>
          <w:sz w:val="20"/>
          <w:szCs w:val="20"/>
        </w:rPr>
        <w:t xml:space="preserve"> EOs must ensure that each MRFF-funded research activity is carried out in an ethical, responsible, </w:t>
      </w:r>
      <w:r w:rsidR="00663455" w:rsidRPr="005D1BE0">
        <w:rPr>
          <w:rFonts w:cstheme="minorHAnsi"/>
          <w:sz w:val="20"/>
          <w:szCs w:val="20"/>
        </w:rPr>
        <w:t>diligent,</w:t>
      </w:r>
      <w:r w:rsidR="001E212C" w:rsidRPr="005D1BE0">
        <w:rPr>
          <w:rFonts w:cstheme="minorHAnsi"/>
          <w:sz w:val="20"/>
          <w:szCs w:val="20"/>
        </w:rPr>
        <w:t xml:space="preserve"> and competent manner and in accordance with the approved application and MRFF Funding Agreement.</w:t>
      </w:r>
    </w:p>
    <w:p w14:paraId="5C7679A9" w14:textId="4B6C84DB" w:rsidR="001E212C" w:rsidRPr="005D1BE0" w:rsidRDefault="00D94F1C" w:rsidP="001E212C">
      <w:pPr>
        <w:spacing w:before="40" w:after="120"/>
        <w:contextualSpacing/>
        <w:rPr>
          <w:rFonts w:cstheme="minorHAnsi"/>
          <w:sz w:val="20"/>
          <w:szCs w:val="20"/>
        </w:rPr>
      </w:pPr>
      <w:r w:rsidRPr="005D1BE0">
        <w:rPr>
          <w:rFonts w:cstheme="minorHAnsi"/>
          <w:sz w:val="20"/>
          <w:szCs w:val="20"/>
        </w:rPr>
        <w:t>The requirements of</w:t>
      </w:r>
      <w:r w:rsidR="001E212C" w:rsidRPr="005D1BE0">
        <w:rPr>
          <w:rFonts w:cstheme="minorHAnsi"/>
          <w:sz w:val="20"/>
          <w:szCs w:val="20"/>
        </w:rPr>
        <w:t xml:space="preserve"> Section 24 of the MRFF Act</w:t>
      </w:r>
      <w:r w:rsidRPr="005D1BE0">
        <w:rPr>
          <w:rFonts w:cstheme="minorHAnsi"/>
          <w:sz w:val="20"/>
          <w:szCs w:val="20"/>
        </w:rPr>
        <w:t xml:space="preserve"> mean that</w:t>
      </w:r>
      <w:r w:rsidR="001E212C" w:rsidRPr="005D1BE0">
        <w:rPr>
          <w:rFonts w:cstheme="minorHAnsi"/>
          <w:sz w:val="20"/>
          <w:szCs w:val="20"/>
        </w:rPr>
        <w:t xml:space="preserve"> </w:t>
      </w:r>
      <w:r w:rsidR="001E212C" w:rsidRPr="005D1BE0">
        <w:rPr>
          <w:rFonts w:cstheme="minorHAnsi"/>
          <w:b/>
          <w:bCs/>
          <w:sz w:val="20"/>
          <w:szCs w:val="20"/>
        </w:rPr>
        <w:t>only</w:t>
      </w:r>
      <w:r w:rsidR="001E212C" w:rsidRPr="005D1BE0">
        <w:rPr>
          <w:rFonts w:cstheme="minorHAnsi"/>
          <w:sz w:val="20"/>
          <w:szCs w:val="20"/>
        </w:rPr>
        <w:t xml:space="preserve"> bodies of the following types can be EOs:</w:t>
      </w:r>
    </w:p>
    <w:p w14:paraId="482624A2" w14:textId="77777777" w:rsidR="001E212C" w:rsidRPr="004068F4" w:rsidRDefault="001E212C" w:rsidP="001E212C">
      <w:pPr>
        <w:spacing w:before="40" w:after="120"/>
        <w:contextualSpacing/>
        <w:rPr>
          <w:rFonts w:cstheme="minorHAnsi"/>
          <w:sz w:val="16"/>
          <w:szCs w:val="16"/>
        </w:rPr>
      </w:pPr>
    </w:p>
    <w:p w14:paraId="7A582554" w14:textId="48A180EF" w:rsidR="001E212C" w:rsidRPr="005D1BE0" w:rsidRDefault="001E212C" w:rsidP="00AC7AD0">
      <w:pPr>
        <w:numPr>
          <w:ilvl w:val="0"/>
          <w:numId w:val="7"/>
        </w:numPr>
        <w:tabs>
          <w:tab w:val="left" w:pos="567"/>
        </w:tabs>
        <w:spacing w:before="40" w:after="120"/>
        <w:ind w:left="482" w:hanging="425"/>
        <w:contextualSpacing/>
        <w:rPr>
          <w:rFonts w:cstheme="minorHAnsi"/>
          <w:sz w:val="20"/>
          <w:szCs w:val="20"/>
        </w:rPr>
      </w:pPr>
      <w:r w:rsidRPr="005D1BE0">
        <w:rPr>
          <w:rFonts w:cstheme="minorHAnsi"/>
          <w:sz w:val="20"/>
          <w:szCs w:val="20"/>
        </w:rPr>
        <w:t>a medical research institute</w:t>
      </w:r>
      <w:r w:rsidRPr="005D1BE0">
        <w:rPr>
          <w:rStyle w:val="FootnoteReference"/>
          <w:rFonts w:cstheme="minorHAnsi"/>
          <w:sz w:val="20"/>
          <w:szCs w:val="20"/>
        </w:rPr>
        <w:footnoteReference w:id="2"/>
      </w:r>
    </w:p>
    <w:p w14:paraId="229CF67D" w14:textId="77777777" w:rsidR="001E212C" w:rsidRPr="005D1BE0" w:rsidRDefault="001E212C" w:rsidP="00AC7AD0">
      <w:pPr>
        <w:numPr>
          <w:ilvl w:val="0"/>
          <w:numId w:val="7"/>
        </w:numPr>
        <w:tabs>
          <w:tab w:val="left" w:pos="567"/>
        </w:tabs>
        <w:spacing w:before="40" w:after="120"/>
        <w:ind w:left="482" w:hanging="425"/>
        <w:contextualSpacing/>
        <w:rPr>
          <w:rFonts w:cstheme="minorHAnsi"/>
          <w:sz w:val="20"/>
          <w:szCs w:val="20"/>
        </w:rPr>
      </w:pPr>
      <w:r w:rsidRPr="005D1BE0">
        <w:rPr>
          <w:rFonts w:cstheme="minorHAnsi"/>
          <w:sz w:val="20"/>
          <w:szCs w:val="20"/>
        </w:rPr>
        <w:t>a university</w:t>
      </w:r>
    </w:p>
    <w:p w14:paraId="7AA8CD55" w14:textId="77777777" w:rsidR="001E212C" w:rsidRPr="005D1BE0" w:rsidRDefault="001E212C" w:rsidP="00AC7AD0">
      <w:pPr>
        <w:numPr>
          <w:ilvl w:val="0"/>
          <w:numId w:val="7"/>
        </w:numPr>
        <w:tabs>
          <w:tab w:val="left" w:pos="567"/>
        </w:tabs>
        <w:spacing w:before="40" w:after="120"/>
        <w:ind w:left="482" w:hanging="425"/>
        <w:contextualSpacing/>
        <w:rPr>
          <w:rFonts w:cstheme="minorHAnsi"/>
          <w:sz w:val="20"/>
          <w:szCs w:val="20"/>
        </w:rPr>
      </w:pPr>
      <w:r w:rsidRPr="005D1BE0">
        <w:rPr>
          <w:rFonts w:cstheme="minorHAnsi"/>
          <w:sz w:val="20"/>
          <w:szCs w:val="20"/>
        </w:rPr>
        <w:t>a corporate Commonwealth entity</w:t>
      </w:r>
    </w:p>
    <w:p w14:paraId="38DA315D" w14:textId="5100DD4A" w:rsidR="001E212C" w:rsidRPr="005D1BE0" w:rsidRDefault="001E212C" w:rsidP="00AC7AD0">
      <w:pPr>
        <w:numPr>
          <w:ilvl w:val="0"/>
          <w:numId w:val="7"/>
        </w:numPr>
        <w:tabs>
          <w:tab w:val="left" w:pos="567"/>
        </w:tabs>
        <w:spacing w:before="40" w:after="120"/>
        <w:ind w:left="482" w:hanging="425"/>
        <w:contextualSpacing/>
        <w:rPr>
          <w:rFonts w:cstheme="minorHAnsi"/>
          <w:sz w:val="20"/>
          <w:szCs w:val="20"/>
        </w:rPr>
      </w:pPr>
      <w:r w:rsidRPr="005D1BE0">
        <w:rPr>
          <w:rFonts w:cstheme="minorHAnsi"/>
          <w:sz w:val="20"/>
          <w:szCs w:val="20"/>
        </w:rPr>
        <w:t>a corporation</w:t>
      </w:r>
    </w:p>
    <w:p w14:paraId="7253A43D" w14:textId="77777777" w:rsidR="001E212C" w:rsidRPr="004068F4" w:rsidRDefault="001E212C" w:rsidP="001E212C">
      <w:pPr>
        <w:spacing w:before="40" w:after="120"/>
        <w:contextualSpacing/>
        <w:rPr>
          <w:rFonts w:cstheme="minorHAnsi"/>
          <w:sz w:val="16"/>
          <w:szCs w:val="16"/>
        </w:rPr>
      </w:pPr>
    </w:p>
    <w:p w14:paraId="51C2B08C" w14:textId="1E61329F" w:rsidR="001E212C" w:rsidRPr="005D1BE0" w:rsidRDefault="001E212C" w:rsidP="00663455">
      <w:pPr>
        <w:spacing w:after="0"/>
        <w:rPr>
          <w:rFonts w:cstheme="minorHAnsi"/>
          <w:sz w:val="20"/>
          <w:szCs w:val="20"/>
        </w:rPr>
      </w:pPr>
      <w:r w:rsidRPr="005D1BE0">
        <w:rPr>
          <w:rFonts w:cstheme="minorHAnsi"/>
          <w:sz w:val="20"/>
          <w:szCs w:val="20"/>
        </w:rPr>
        <w:t xml:space="preserve">If your </w:t>
      </w:r>
      <w:r w:rsidR="00663455" w:rsidRPr="005D1BE0">
        <w:rPr>
          <w:rFonts w:cstheme="minorHAnsi"/>
          <w:sz w:val="20"/>
          <w:szCs w:val="20"/>
        </w:rPr>
        <w:t>organisation</w:t>
      </w:r>
      <w:r w:rsidRPr="005D1BE0">
        <w:rPr>
          <w:rFonts w:cstheme="minorHAnsi"/>
          <w:sz w:val="20"/>
          <w:szCs w:val="20"/>
        </w:rPr>
        <w:t xml:space="preserve"> does not meet the requirements for EO status</w:t>
      </w:r>
      <w:r w:rsidR="00CB5854" w:rsidRPr="005D1BE0">
        <w:rPr>
          <w:rFonts w:cstheme="minorHAnsi"/>
          <w:sz w:val="20"/>
          <w:szCs w:val="20"/>
        </w:rPr>
        <w:t xml:space="preserve"> and your researchers want to apply for MRFF funding</w:t>
      </w:r>
      <w:r w:rsidRPr="005D1BE0">
        <w:rPr>
          <w:rFonts w:cstheme="minorHAnsi"/>
          <w:sz w:val="20"/>
          <w:szCs w:val="20"/>
        </w:rPr>
        <w:t>, you may wish to partner with an existing EO as a</w:t>
      </w:r>
      <w:r w:rsidR="00B54CC6" w:rsidRPr="005D1BE0">
        <w:rPr>
          <w:rFonts w:cstheme="minorHAnsi"/>
          <w:sz w:val="20"/>
          <w:szCs w:val="20"/>
        </w:rPr>
        <w:t xml:space="preserve"> </w:t>
      </w:r>
      <w:hyperlink r:id="rId12" w:anchor="PI" w:history="1">
        <w:r w:rsidRPr="005D1BE0">
          <w:rPr>
            <w:rFonts w:cstheme="minorHAnsi"/>
            <w:sz w:val="20"/>
            <w:szCs w:val="20"/>
          </w:rPr>
          <w:t>Participating Institution</w:t>
        </w:r>
      </w:hyperlink>
      <w:r w:rsidR="00B54CC6" w:rsidRPr="005D1BE0">
        <w:rPr>
          <w:rFonts w:cstheme="minorHAnsi"/>
          <w:sz w:val="20"/>
          <w:szCs w:val="20"/>
        </w:rPr>
        <w:t xml:space="preserve"> </w:t>
      </w:r>
      <w:r w:rsidRPr="005D1BE0">
        <w:rPr>
          <w:rFonts w:cstheme="minorHAnsi"/>
          <w:sz w:val="20"/>
          <w:szCs w:val="20"/>
        </w:rPr>
        <w:t>in order to apply for and</w:t>
      </w:r>
      <w:r w:rsidR="00CB5854" w:rsidRPr="005D1BE0">
        <w:rPr>
          <w:rFonts w:cstheme="minorHAnsi"/>
          <w:sz w:val="20"/>
          <w:szCs w:val="20"/>
        </w:rPr>
        <w:t>,</w:t>
      </w:r>
      <w:r w:rsidRPr="005D1BE0">
        <w:rPr>
          <w:rFonts w:cstheme="minorHAnsi"/>
          <w:sz w:val="20"/>
          <w:szCs w:val="20"/>
        </w:rPr>
        <w:t xml:space="preserve"> if successful, receive MRFF funding</w:t>
      </w:r>
      <w:r w:rsidR="007518F6" w:rsidRPr="005D1BE0">
        <w:rPr>
          <w:rFonts w:cstheme="minorHAnsi"/>
          <w:sz w:val="20"/>
          <w:szCs w:val="20"/>
        </w:rPr>
        <w:t xml:space="preserve"> via an approved EO.</w:t>
      </w:r>
    </w:p>
    <w:p w14:paraId="2FCF0950" w14:textId="6F93844C" w:rsidR="00160F9B" w:rsidRPr="004421EF" w:rsidRDefault="00160F9B" w:rsidP="004421EF">
      <w:pPr>
        <w:pStyle w:val="Heading2"/>
      </w:pPr>
      <w:r w:rsidRPr="004421EF">
        <w:t xml:space="preserve">Prior to </w:t>
      </w:r>
      <w:r w:rsidR="007518F6" w:rsidRPr="004421EF">
        <w:t>a</w:t>
      </w:r>
      <w:r w:rsidRPr="004421EF">
        <w:t>pplying</w:t>
      </w:r>
      <w:r w:rsidR="007518F6" w:rsidRPr="004421EF">
        <w:t xml:space="preserve"> for EO status</w:t>
      </w:r>
    </w:p>
    <w:p w14:paraId="188660D4" w14:textId="0B92A424" w:rsidR="00CE002B" w:rsidRPr="005D1BE0" w:rsidRDefault="001E212C" w:rsidP="00B32E70">
      <w:pPr>
        <w:spacing w:after="0" w:line="240" w:lineRule="auto"/>
        <w:rPr>
          <w:rFonts w:cstheme="minorHAnsi"/>
          <w:sz w:val="20"/>
          <w:szCs w:val="20"/>
        </w:rPr>
      </w:pPr>
      <w:r w:rsidRPr="005D1BE0">
        <w:rPr>
          <w:rFonts w:cstheme="minorHAnsi"/>
          <w:sz w:val="20"/>
          <w:szCs w:val="20"/>
        </w:rPr>
        <w:t>A</w:t>
      </w:r>
      <w:r w:rsidR="00CE002B" w:rsidRPr="005D1BE0">
        <w:rPr>
          <w:rFonts w:cstheme="minorHAnsi"/>
          <w:sz w:val="20"/>
          <w:szCs w:val="20"/>
        </w:rPr>
        <w:t xml:space="preserve">pplicants </w:t>
      </w:r>
      <w:r w:rsidRPr="005D1BE0">
        <w:rPr>
          <w:rFonts w:cstheme="minorHAnsi"/>
          <w:sz w:val="20"/>
          <w:szCs w:val="20"/>
        </w:rPr>
        <w:t xml:space="preserve">should </w:t>
      </w:r>
      <w:r w:rsidR="00CE002B" w:rsidRPr="005D1BE0">
        <w:rPr>
          <w:rFonts w:cstheme="minorHAnsi"/>
          <w:sz w:val="20"/>
          <w:szCs w:val="20"/>
        </w:rPr>
        <w:t xml:space="preserve">satisfy themselves as to their organisation’s ability to meet the terms and conditions set </w:t>
      </w:r>
      <w:r w:rsidRPr="005D1BE0">
        <w:rPr>
          <w:rFonts w:cstheme="minorHAnsi"/>
          <w:sz w:val="20"/>
          <w:szCs w:val="20"/>
        </w:rPr>
        <w:t xml:space="preserve">out in </w:t>
      </w:r>
      <w:r w:rsidR="00650BCE" w:rsidRPr="005D1BE0">
        <w:rPr>
          <w:rFonts w:cstheme="minorHAnsi"/>
          <w:sz w:val="20"/>
          <w:szCs w:val="20"/>
        </w:rPr>
        <w:t>the MRFF Funding Agreement</w:t>
      </w:r>
      <w:r w:rsidR="00160F9B" w:rsidRPr="005D1BE0">
        <w:rPr>
          <w:rFonts w:cstheme="minorHAnsi"/>
          <w:sz w:val="20"/>
          <w:szCs w:val="20"/>
        </w:rPr>
        <w:t xml:space="preserve"> </w:t>
      </w:r>
      <w:r w:rsidR="00CE002B" w:rsidRPr="005D1BE0">
        <w:rPr>
          <w:rFonts w:cstheme="minorHAnsi"/>
          <w:sz w:val="20"/>
          <w:szCs w:val="20"/>
        </w:rPr>
        <w:t xml:space="preserve">before proceeding with </w:t>
      </w:r>
      <w:r w:rsidR="007518F6" w:rsidRPr="005D1BE0">
        <w:rPr>
          <w:rFonts w:cstheme="minorHAnsi"/>
          <w:sz w:val="20"/>
          <w:szCs w:val="20"/>
        </w:rPr>
        <w:t>certification</w:t>
      </w:r>
      <w:r w:rsidR="00160F9B" w:rsidRPr="005D1BE0">
        <w:rPr>
          <w:rFonts w:cstheme="minorHAnsi"/>
          <w:sz w:val="20"/>
          <w:szCs w:val="20"/>
        </w:rPr>
        <w:t xml:space="preserve"> for EO status</w:t>
      </w:r>
      <w:r w:rsidR="00CE002B" w:rsidRPr="005D1BE0">
        <w:rPr>
          <w:rFonts w:cstheme="minorHAnsi"/>
          <w:sz w:val="20"/>
          <w:szCs w:val="20"/>
        </w:rPr>
        <w:t>.</w:t>
      </w:r>
      <w:r w:rsidR="0033453A" w:rsidRPr="005D1BE0">
        <w:rPr>
          <w:rFonts w:cstheme="minorHAnsi"/>
          <w:sz w:val="20"/>
          <w:szCs w:val="20"/>
        </w:rPr>
        <w:t xml:space="preserve"> </w:t>
      </w:r>
      <w:r w:rsidR="00650BCE" w:rsidRPr="005D1BE0">
        <w:rPr>
          <w:rFonts w:cstheme="minorHAnsi"/>
          <w:sz w:val="20"/>
          <w:szCs w:val="20"/>
        </w:rPr>
        <w:t xml:space="preserve">A template MRFF Funding Agreement is available </w:t>
      </w:r>
      <w:r w:rsidR="00846A1E" w:rsidRPr="005D1BE0">
        <w:rPr>
          <w:rFonts w:cstheme="minorHAnsi"/>
          <w:sz w:val="20"/>
          <w:szCs w:val="20"/>
        </w:rPr>
        <w:t xml:space="preserve">on </w:t>
      </w:r>
      <w:hyperlink r:id="rId13" w:history="1">
        <w:r w:rsidR="00846A1E" w:rsidRPr="00763D1F">
          <w:rPr>
            <w:rStyle w:val="Hyperlink"/>
            <w:rFonts w:cstheme="minorHAnsi"/>
            <w:sz w:val="20"/>
            <w:szCs w:val="20"/>
          </w:rPr>
          <w:t>NHMRC’s website</w:t>
        </w:r>
      </w:hyperlink>
      <w:r w:rsidR="00041E51" w:rsidRPr="005D1BE0">
        <w:rPr>
          <w:rFonts w:cstheme="minorHAnsi"/>
          <w:sz w:val="20"/>
          <w:szCs w:val="20"/>
        </w:rPr>
        <w:t xml:space="preserve">. Applicants should note that the MRFF Funding Agreement is standard and no changes </w:t>
      </w:r>
      <w:r w:rsidR="0034159C" w:rsidRPr="005D1BE0">
        <w:rPr>
          <w:rFonts w:cstheme="minorHAnsi"/>
          <w:sz w:val="20"/>
          <w:szCs w:val="20"/>
        </w:rPr>
        <w:t>will</w:t>
      </w:r>
      <w:r w:rsidR="00041E51" w:rsidRPr="005D1BE0">
        <w:rPr>
          <w:rFonts w:cstheme="minorHAnsi"/>
          <w:sz w:val="20"/>
          <w:szCs w:val="20"/>
        </w:rPr>
        <w:t xml:space="preserve"> be made prior to execution.</w:t>
      </w:r>
      <w:r w:rsidR="00650BCE" w:rsidRPr="005D1BE0">
        <w:rPr>
          <w:rFonts w:cstheme="minorHAnsi"/>
          <w:sz w:val="20"/>
          <w:szCs w:val="20"/>
        </w:rPr>
        <w:t xml:space="preserve"> </w:t>
      </w:r>
      <w:r w:rsidR="002C3CD5" w:rsidRPr="005D1BE0">
        <w:rPr>
          <w:rFonts w:cstheme="minorHAnsi"/>
          <w:sz w:val="20"/>
          <w:szCs w:val="20"/>
        </w:rPr>
        <w:t xml:space="preserve">Grant Opportunity Guidelines are published with each grant opportunity </w:t>
      </w:r>
      <w:r w:rsidR="00940D8B">
        <w:rPr>
          <w:rFonts w:cstheme="minorHAnsi"/>
          <w:sz w:val="20"/>
          <w:szCs w:val="20"/>
        </w:rPr>
        <w:t>on</w:t>
      </w:r>
      <w:r w:rsidR="002C3CD5" w:rsidRPr="005D1BE0">
        <w:rPr>
          <w:rFonts w:cstheme="minorHAnsi"/>
          <w:sz w:val="20"/>
          <w:szCs w:val="20"/>
        </w:rPr>
        <w:t xml:space="preserve"> </w:t>
      </w:r>
      <w:hyperlink r:id="rId14" w:history="1">
        <w:proofErr w:type="spellStart"/>
        <w:r w:rsidR="00940D8B">
          <w:rPr>
            <w:rStyle w:val="Hyperlink"/>
            <w:rFonts w:cstheme="minorHAnsi"/>
            <w:sz w:val="20"/>
            <w:szCs w:val="20"/>
          </w:rPr>
          <w:t>G</w:t>
        </w:r>
        <w:r w:rsidR="002C3CD5" w:rsidRPr="005D1BE0">
          <w:rPr>
            <w:rStyle w:val="Hyperlink"/>
            <w:rFonts w:cstheme="minorHAnsi"/>
            <w:sz w:val="20"/>
            <w:szCs w:val="20"/>
          </w:rPr>
          <w:t>rant</w:t>
        </w:r>
        <w:r w:rsidR="00940D8B">
          <w:rPr>
            <w:rStyle w:val="Hyperlink"/>
            <w:rFonts w:cstheme="minorHAnsi"/>
            <w:sz w:val="20"/>
            <w:szCs w:val="20"/>
          </w:rPr>
          <w:t>Connect</w:t>
        </w:r>
        <w:proofErr w:type="spellEnd"/>
      </w:hyperlink>
      <w:r w:rsidR="00AC7AD0" w:rsidRPr="005D1BE0">
        <w:rPr>
          <w:rFonts w:cstheme="minorHAnsi"/>
          <w:sz w:val="20"/>
          <w:szCs w:val="20"/>
        </w:rPr>
        <w:t>. G</w:t>
      </w:r>
      <w:r w:rsidR="00650BCE" w:rsidRPr="005D1BE0">
        <w:rPr>
          <w:rFonts w:cstheme="minorHAnsi"/>
          <w:sz w:val="20"/>
          <w:szCs w:val="20"/>
        </w:rPr>
        <w:t>rant Opportunity Guidelines are unique to every grant opportunity and may contain additional, grant opportunity specific terms and conditions that EOs should be aware of.</w:t>
      </w:r>
    </w:p>
    <w:p w14:paraId="2A2164CD" w14:textId="72E7A741" w:rsidR="001E212C" w:rsidRPr="005D1BE0" w:rsidRDefault="001E212C" w:rsidP="004421EF">
      <w:pPr>
        <w:pStyle w:val="Heading2"/>
      </w:pPr>
      <w:r w:rsidRPr="005D1BE0">
        <w:t>Applying for E</w:t>
      </w:r>
      <w:r w:rsidR="007518F6" w:rsidRPr="005D1BE0">
        <w:t xml:space="preserve">O </w:t>
      </w:r>
      <w:r w:rsidRPr="005D1BE0">
        <w:t>status</w:t>
      </w:r>
    </w:p>
    <w:p w14:paraId="5F776363" w14:textId="24C6DF36" w:rsidR="007518F6" w:rsidRPr="005D1BE0" w:rsidRDefault="007518F6" w:rsidP="007518F6">
      <w:pPr>
        <w:spacing w:before="40" w:after="120"/>
        <w:rPr>
          <w:rFonts w:cstheme="minorHAnsi"/>
          <w:sz w:val="20"/>
          <w:szCs w:val="20"/>
        </w:rPr>
      </w:pPr>
      <w:r w:rsidRPr="005D1BE0">
        <w:rPr>
          <w:rFonts w:cstheme="minorHAnsi"/>
          <w:sz w:val="20"/>
          <w:szCs w:val="20"/>
        </w:rPr>
        <w:t xml:space="preserve">The certification form that </w:t>
      </w:r>
      <w:r w:rsidR="00266DFD" w:rsidRPr="005D1BE0">
        <w:rPr>
          <w:rFonts w:cstheme="minorHAnsi"/>
          <w:sz w:val="20"/>
          <w:szCs w:val="20"/>
        </w:rPr>
        <w:t>must be filled out by organisations wanting to apply for EO status</w:t>
      </w:r>
      <w:r w:rsidRPr="005D1BE0">
        <w:rPr>
          <w:rFonts w:cstheme="minorHAnsi"/>
          <w:sz w:val="20"/>
          <w:szCs w:val="20"/>
        </w:rPr>
        <w:t xml:space="preserve"> is at </w:t>
      </w:r>
      <w:hyperlink w:anchor="_Attachment_A" w:history="1">
        <w:r w:rsidRPr="005D1BE0">
          <w:rPr>
            <w:rStyle w:val="Hyperlink"/>
            <w:rFonts w:cstheme="minorHAnsi"/>
            <w:sz w:val="20"/>
            <w:szCs w:val="20"/>
          </w:rPr>
          <w:t>Attachment</w:t>
        </w:r>
        <w:r w:rsidR="0060783B" w:rsidRPr="005D1BE0">
          <w:rPr>
            <w:rStyle w:val="Hyperlink"/>
            <w:rFonts w:cstheme="minorHAnsi"/>
            <w:sz w:val="20"/>
            <w:szCs w:val="20"/>
          </w:rPr>
          <w:t> </w:t>
        </w:r>
        <w:r w:rsidRPr="005D1BE0">
          <w:rPr>
            <w:rStyle w:val="Hyperlink"/>
            <w:rFonts w:cstheme="minorHAnsi"/>
            <w:sz w:val="20"/>
            <w:szCs w:val="20"/>
          </w:rPr>
          <w:t>A</w:t>
        </w:r>
      </w:hyperlink>
      <w:r w:rsidRPr="005D1BE0">
        <w:rPr>
          <w:rFonts w:cstheme="minorHAnsi"/>
          <w:sz w:val="20"/>
          <w:szCs w:val="20"/>
        </w:rPr>
        <w:t xml:space="preserve">. Organisations should ensure that they provide all required </w:t>
      </w:r>
      <w:proofErr w:type="gramStart"/>
      <w:r w:rsidRPr="005D1BE0">
        <w:rPr>
          <w:rFonts w:cstheme="minorHAnsi"/>
          <w:sz w:val="20"/>
          <w:szCs w:val="20"/>
        </w:rPr>
        <w:t>information</w:t>
      </w:r>
      <w:proofErr w:type="gramEnd"/>
      <w:r w:rsidRPr="005D1BE0">
        <w:rPr>
          <w:rFonts w:cstheme="minorHAnsi"/>
          <w:sz w:val="20"/>
          <w:szCs w:val="20"/>
        </w:rPr>
        <w:t xml:space="preserve"> and that all information is true and correct.</w:t>
      </w:r>
    </w:p>
    <w:p w14:paraId="6E24D9C9" w14:textId="15B699BC" w:rsidR="004D2403" w:rsidRPr="005D1BE0" w:rsidRDefault="004D2403" w:rsidP="007518F6">
      <w:pPr>
        <w:spacing w:before="40" w:after="120"/>
        <w:rPr>
          <w:rFonts w:cstheme="minorHAnsi"/>
          <w:sz w:val="20"/>
          <w:szCs w:val="20"/>
        </w:rPr>
      </w:pPr>
      <w:r w:rsidRPr="005D1BE0">
        <w:rPr>
          <w:rFonts w:cstheme="minorHAnsi"/>
          <w:sz w:val="20"/>
          <w:szCs w:val="20"/>
        </w:rPr>
        <w:t xml:space="preserve">Guidance on completing the </w:t>
      </w:r>
      <w:r w:rsidR="00CB5854" w:rsidRPr="005D1BE0">
        <w:rPr>
          <w:rFonts w:cstheme="minorHAnsi"/>
          <w:sz w:val="20"/>
          <w:szCs w:val="20"/>
        </w:rPr>
        <w:t xml:space="preserve">certification </w:t>
      </w:r>
      <w:r w:rsidRPr="005D1BE0">
        <w:rPr>
          <w:rFonts w:cstheme="minorHAnsi"/>
          <w:sz w:val="20"/>
          <w:szCs w:val="20"/>
        </w:rPr>
        <w:t xml:space="preserve">form is at </w:t>
      </w:r>
      <w:hyperlink w:anchor="_Attachment_B" w:history="1">
        <w:r w:rsidRPr="005D1BE0">
          <w:rPr>
            <w:rStyle w:val="Hyperlink"/>
            <w:rFonts w:cstheme="minorHAnsi"/>
            <w:sz w:val="20"/>
            <w:szCs w:val="20"/>
          </w:rPr>
          <w:t>Attachment</w:t>
        </w:r>
        <w:r w:rsidR="00136D43">
          <w:rPr>
            <w:rStyle w:val="Hyperlink"/>
            <w:rFonts w:cstheme="minorHAnsi"/>
            <w:sz w:val="20"/>
            <w:szCs w:val="20"/>
          </w:rPr>
          <w:t> </w:t>
        </w:r>
        <w:r w:rsidRPr="005D1BE0">
          <w:rPr>
            <w:rStyle w:val="Hyperlink"/>
            <w:rFonts w:cstheme="minorHAnsi"/>
            <w:sz w:val="20"/>
            <w:szCs w:val="20"/>
          </w:rPr>
          <w:t>B</w:t>
        </w:r>
      </w:hyperlink>
      <w:r w:rsidRPr="005D1BE0">
        <w:rPr>
          <w:rFonts w:cstheme="minorHAnsi"/>
          <w:sz w:val="20"/>
          <w:szCs w:val="20"/>
        </w:rPr>
        <w:t>.</w:t>
      </w:r>
    </w:p>
    <w:p w14:paraId="6260E74B" w14:textId="76DE5304" w:rsidR="00266DFD" w:rsidRPr="005D1BE0" w:rsidRDefault="001E212C" w:rsidP="00266DFD">
      <w:pPr>
        <w:spacing w:before="40" w:after="120"/>
        <w:rPr>
          <w:rFonts w:cstheme="minorHAnsi"/>
          <w:sz w:val="20"/>
          <w:szCs w:val="20"/>
        </w:rPr>
      </w:pPr>
      <w:r w:rsidRPr="005D1BE0">
        <w:rPr>
          <w:rFonts w:cstheme="minorHAnsi"/>
          <w:sz w:val="20"/>
          <w:szCs w:val="20"/>
        </w:rPr>
        <w:t xml:space="preserve">Organisations may apply for EO status at any time. It is recommended that </w:t>
      </w:r>
      <w:r w:rsidR="00266DFD" w:rsidRPr="005D1BE0">
        <w:rPr>
          <w:rFonts w:cstheme="minorHAnsi"/>
          <w:sz w:val="20"/>
          <w:szCs w:val="20"/>
        </w:rPr>
        <w:t>an organisation</w:t>
      </w:r>
      <w:r w:rsidRPr="005D1BE0">
        <w:rPr>
          <w:rFonts w:cstheme="minorHAnsi"/>
          <w:sz w:val="20"/>
          <w:szCs w:val="20"/>
        </w:rPr>
        <w:t xml:space="preserve"> applies for E</w:t>
      </w:r>
      <w:r w:rsidR="002014E2" w:rsidRPr="005D1BE0">
        <w:rPr>
          <w:rFonts w:cstheme="minorHAnsi"/>
          <w:sz w:val="20"/>
          <w:szCs w:val="20"/>
        </w:rPr>
        <w:t>O</w:t>
      </w:r>
      <w:r w:rsidRPr="005D1BE0">
        <w:rPr>
          <w:rFonts w:cstheme="minorHAnsi"/>
          <w:sz w:val="20"/>
          <w:szCs w:val="20"/>
        </w:rPr>
        <w:t xml:space="preserve"> status as early as possible – ideally prior to the opening of a grant opportunity you wish to apply for or</w:t>
      </w:r>
      <w:r w:rsidR="00CB5854" w:rsidRPr="005D1BE0">
        <w:rPr>
          <w:rFonts w:cstheme="minorHAnsi"/>
          <w:sz w:val="20"/>
          <w:szCs w:val="20"/>
        </w:rPr>
        <w:t>,</w:t>
      </w:r>
      <w:r w:rsidRPr="005D1BE0">
        <w:rPr>
          <w:rFonts w:cstheme="minorHAnsi"/>
          <w:sz w:val="20"/>
          <w:szCs w:val="20"/>
        </w:rPr>
        <w:t xml:space="preserve"> if that is not feasible, as soon as the opportunity opens. </w:t>
      </w:r>
      <w:r w:rsidR="00266DFD" w:rsidRPr="005D1BE0">
        <w:rPr>
          <w:rFonts w:cstheme="minorHAnsi"/>
          <w:sz w:val="20"/>
          <w:szCs w:val="20"/>
        </w:rPr>
        <w:t xml:space="preserve">An organisation must </w:t>
      </w:r>
      <w:r w:rsidR="00124405" w:rsidRPr="005D1BE0">
        <w:rPr>
          <w:rFonts w:cstheme="minorHAnsi"/>
          <w:sz w:val="20"/>
          <w:szCs w:val="20"/>
        </w:rPr>
        <w:t>be certified as an</w:t>
      </w:r>
      <w:r w:rsidR="00266DFD" w:rsidRPr="005D1BE0">
        <w:rPr>
          <w:rFonts w:cstheme="minorHAnsi"/>
          <w:sz w:val="20"/>
          <w:szCs w:val="20"/>
        </w:rPr>
        <w:t xml:space="preserve"> EO before a grant application can be submitted to an open grant opportunity. </w:t>
      </w:r>
    </w:p>
    <w:p w14:paraId="648F0990" w14:textId="0F156A8A" w:rsidR="00D73C5C" w:rsidRPr="005D1BE0" w:rsidRDefault="00D73C5C" w:rsidP="007518F6">
      <w:pPr>
        <w:spacing w:before="40" w:after="120"/>
        <w:rPr>
          <w:rFonts w:cstheme="minorHAnsi"/>
          <w:sz w:val="20"/>
          <w:szCs w:val="20"/>
        </w:rPr>
      </w:pPr>
      <w:r w:rsidRPr="005D1BE0">
        <w:rPr>
          <w:rFonts w:cstheme="minorHAnsi"/>
          <w:sz w:val="20"/>
          <w:szCs w:val="20"/>
        </w:rPr>
        <w:lastRenderedPageBreak/>
        <w:t xml:space="preserve">The purpose of </w:t>
      </w:r>
      <w:r w:rsidR="007518F6" w:rsidRPr="005D1BE0">
        <w:rPr>
          <w:rFonts w:cstheme="minorHAnsi"/>
          <w:sz w:val="20"/>
          <w:szCs w:val="20"/>
        </w:rPr>
        <w:t xml:space="preserve">the EO </w:t>
      </w:r>
      <w:r w:rsidR="00663455" w:rsidRPr="005D1BE0">
        <w:rPr>
          <w:rFonts w:cstheme="minorHAnsi"/>
          <w:sz w:val="20"/>
          <w:szCs w:val="20"/>
        </w:rPr>
        <w:t>certification</w:t>
      </w:r>
      <w:r w:rsidR="007518F6" w:rsidRPr="005D1BE0">
        <w:rPr>
          <w:rFonts w:cstheme="minorHAnsi"/>
          <w:sz w:val="20"/>
          <w:szCs w:val="20"/>
        </w:rPr>
        <w:t xml:space="preserve"> </w:t>
      </w:r>
      <w:r w:rsidRPr="005D1BE0">
        <w:rPr>
          <w:rFonts w:cstheme="minorHAnsi"/>
          <w:sz w:val="20"/>
          <w:szCs w:val="20"/>
        </w:rPr>
        <w:t xml:space="preserve">form is to determine the eligibility of an organisation to receive funding in the form of grants from the </w:t>
      </w:r>
      <w:r w:rsidR="00160F9B" w:rsidRPr="005D1BE0">
        <w:rPr>
          <w:rFonts w:cstheme="minorHAnsi"/>
          <w:sz w:val="20"/>
          <w:szCs w:val="20"/>
        </w:rPr>
        <w:t>MRFF</w:t>
      </w:r>
      <w:r w:rsidRPr="005D1BE0">
        <w:rPr>
          <w:rFonts w:cstheme="minorHAnsi"/>
          <w:sz w:val="20"/>
          <w:szCs w:val="20"/>
        </w:rPr>
        <w:t xml:space="preserve">. Other eligibility criteria may be applied to specific grant opportunities. If </w:t>
      </w:r>
      <w:r w:rsidR="00663455" w:rsidRPr="005D1BE0">
        <w:rPr>
          <w:rFonts w:cstheme="minorHAnsi"/>
          <w:sz w:val="20"/>
          <w:szCs w:val="20"/>
        </w:rPr>
        <w:t>c</w:t>
      </w:r>
      <w:r w:rsidRPr="005D1BE0">
        <w:rPr>
          <w:rFonts w:cstheme="minorHAnsi"/>
          <w:sz w:val="20"/>
          <w:szCs w:val="20"/>
        </w:rPr>
        <w:t>ertified as an EO, it will be the responsibility of the EO to check any other eligibility criteria that apply before lodging an application for a grant opportunity.</w:t>
      </w:r>
    </w:p>
    <w:p w14:paraId="044A0E5B" w14:textId="5431ABA2" w:rsidR="00172FD5" w:rsidRPr="005D1BE0" w:rsidRDefault="00172FD5" w:rsidP="004421EF">
      <w:pPr>
        <w:pStyle w:val="Heading2"/>
      </w:pPr>
      <w:r w:rsidRPr="005D1BE0">
        <w:t>How to lodge</w:t>
      </w:r>
    </w:p>
    <w:p w14:paraId="28155AEE" w14:textId="4A5FB6EA" w:rsidR="00172FD5" w:rsidRPr="005D1BE0" w:rsidRDefault="00172FD5" w:rsidP="00172FD5">
      <w:pPr>
        <w:spacing w:before="40" w:after="120"/>
        <w:rPr>
          <w:rFonts w:cstheme="minorHAnsi"/>
        </w:rPr>
      </w:pPr>
      <w:r w:rsidRPr="005D1BE0">
        <w:rPr>
          <w:rFonts w:cstheme="minorHAnsi"/>
          <w:sz w:val="20"/>
          <w:szCs w:val="20"/>
        </w:rPr>
        <w:t xml:space="preserve">Submit </w:t>
      </w:r>
      <w:r w:rsidR="007518F6" w:rsidRPr="005D1BE0">
        <w:rPr>
          <w:rFonts w:cstheme="minorHAnsi"/>
          <w:sz w:val="20"/>
          <w:szCs w:val="20"/>
        </w:rPr>
        <w:t xml:space="preserve">completed </w:t>
      </w:r>
      <w:r w:rsidR="001E212C" w:rsidRPr="005D1BE0">
        <w:rPr>
          <w:rFonts w:cstheme="minorHAnsi"/>
          <w:sz w:val="20"/>
          <w:szCs w:val="20"/>
        </w:rPr>
        <w:t xml:space="preserve">certification form </w:t>
      </w:r>
      <w:r w:rsidR="004D2403" w:rsidRPr="005D1BE0">
        <w:rPr>
          <w:rFonts w:cstheme="minorHAnsi"/>
          <w:sz w:val="20"/>
          <w:szCs w:val="20"/>
        </w:rPr>
        <w:t>(</w:t>
      </w:r>
      <w:r w:rsidR="00DA337E" w:rsidRPr="005D1BE0">
        <w:rPr>
          <w:rFonts w:cstheme="minorHAnsi"/>
          <w:sz w:val="20"/>
          <w:szCs w:val="20"/>
        </w:rPr>
        <w:t>that is,</w:t>
      </w:r>
      <w:r w:rsidR="004D2403" w:rsidRPr="005D1BE0">
        <w:rPr>
          <w:rFonts w:cstheme="minorHAnsi"/>
          <w:sz w:val="20"/>
          <w:szCs w:val="20"/>
        </w:rPr>
        <w:t xml:space="preserve"> completed </w:t>
      </w:r>
      <w:hyperlink w:anchor="_Attachment_A" w:history="1">
        <w:r w:rsidR="004D2403" w:rsidRPr="005D1BE0">
          <w:rPr>
            <w:rStyle w:val="Hyperlink"/>
            <w:rFonts w:cstheme="minorHAnsi"/>
            <w:sz w:val="20"/>
            <w:szCs w:val="20"/>
          </w:rPr>
          <w:t>Attachment A</w:t>
        </w:r>
      </w:hyperlink>
      <w:r w:rsidR="004D2403" w:rsidRPr="005D1BE0">
        <w:rPr>
          <w:rFonts w:cstheme="minorHAnsi"/>
          <w:sz w:val="20"/>
          <w:szCs w:val="20"/>
        </w:rPr>
        <w:t xml:space="preserve">) </w:t>
      </w:r>
      <w:r w:rsidRPr="005D1BE0">
        <w:rPr>
          <w:rFonts w:cstheme="minorHAnsi"/>
          <w:sz w:val="20"/>
          <w:szCs w:val="20"/>
        </w:rPr>
        <w:t>via email to</w:t>
      </w:r>
      <w:r w:rsidR="001E212C" w:rsidRPr="005D1BE0">
        <w:rPr>
          <w:rFonts w:cstheme="minorHAnsi"/>
          <w:sz w:val="20"/>
          <w:szCs w:val="20"/>
        </w:rPr>
        <w:t xml:space="preserve"> the NHMRC at</w:t>
      </w:r>
      <w:r w:rsidRPr="005D1BE0">
        <w:rPr>
          <w:rFonts w:cstheme="minorHAnsi"/>
        </w:rPr>
        <w:t xml:space="preserve"> </w:t>
      </w:r>
      <w:hyperlink r:id="rId15" w:history="1">
        <w:r w:rsidR="00124405" w:rsidRPr="005D1BE0">
          <w:rPr>
            <w:rStyle w:val="Hyperlink"/>
            <w:rFonts w:cstheme="minorHAnsi"/>
            <w:sz w:val="20"/>
            <w:szCs w:val="20"/>
          </w:rPr>
          <w:t>mrff.postaward@nhmrc.gov.au</w:t>
        </w:r>
      </w:hyperlink>
    </w:p>
    <w:p w14:paraId="7CEA447C" w14:textId="41E9172E" w:rsidR="00BE7975" w:rsidRPr="005D1BE0" w:rsidRDefault="00BE7975" w:rsidP="00172FD5">
      <w:pPr>
        <w:spacing w:before="40" w:after="120"/>
        <w:rPr>
          <w:rStyle w:val="Hyperlink"/>
          <w:rFonts w:cstheme="minorHAnsi"/>
          <w:b/>
          <w:color w:val="auto"/>
          <w:sz w:val="20"/>
          <w:szCs w:val="20"/>
          <w:u w:val="none"/>
        </w:rPr>
      </w:pPr>
      <w:r w:rsidRPr="005D1BE0">
        <w:rPr>
          <w:rStyle w:val="Hyperlink"/>
          <w:rFonts w:cstheme="minorHAnsi"/>
          <w:b/>
          <w:color w:val="auto"/>
          <w:sz w:val="20"/>
          <w:szCs w:val="20"/>
          <w:u w:val="none"/>
        </w:rPr>
        <w:t xml:space="preserve">Note: </w:t>
      </w:r>
      <w:r w:rsidR="002014E2" w:rsidRPr="005D1BE0">
        <w:rPr>
          <w:rStyle w:val="Hyperlink"/>
          <w:rFonts w:cstheme="minorHAnsi"/>
          <w:b/>
          <w:color w:val="auto"/>
          <w:sz w:val="20"/>
          <w:szCs w:val="20"/>
          <w:u w:val="none"/>
        </w:rPr>
        <w:t>Applications with incomplete information</w:t>
      </w:r>
      <w:r w:rsidRPr="005D1BE0">
        <w:rPr>
          <w:rStyle w:val="Hyperlink"/>
          <w:rFonts w:cstheme="minorHAnsi"/>
          <w:b/>
          <w:color w:val="auto"/>
          <w:sz w:val="20"/>
          <w:szCs w:val="20"/>
          <w:u w:val="none"/>
        </w:rPr>
        <w:t xml:space="preserve"> </w:t>
      </w:r>
      <w:r w:rsidR="006A3C80" w:rsidRPr="005D1BE0">
        <w:rPr>
          <w:rStyle w:val="Hyperlink"/>
          <w:rFonts w:cstheme="minorHAnsi"/>
          <w:b/>
          <w:color w:val="auto"/>
          <w:sz w:val="20"/>
          <w:szCs w:val="20"/>
          <w:u w:val="none"/>
        </w:rPr>
        <w:t xml:space="preserve">will not </w:t>
      </w:r>
      <w:proofErr w:type="gramStart"/>
      <w:r w:rsidR="006A3C80" w:rsidRPr="005D1BE0">
        <w:rPr>
          <w:rStyle w:val="Hyperlink"/>
          <w:rFonts w:cstheme="minorHAnsi"/>
          <w:b/>
          <w:color w:val="auto"/>
          <w:sz w:val="20"/>
          <w:szCs w:val="20"/>
          <w:u w:val="none"/>
        </w:rPr>
        <w:t xml:space="preserve">be </w:t>
      </w:r>
      <w:r w:rsidR="002014E2" w:rsidRPr="005D1BE0">
        <w:rPr>
          <w:rStyle w:val="Hyperlink"/>
          <w:rFonts w:cstheme="minorHAnsi"/>
          <w:b/>
          <w:color w:val="auto"/>
          <w:sz w:val="20"/>
          <w:szCs w:val="20"/>
          <w:u w:val="none"/>
        </w:rPr>
        <w:t xml:space="preserve"> assessed</w:t>
      </w:r>
      <w:proofErr w:type="gramEnd"/>
      <w:r w:rsidR="002014E2" w:rsidRPr="005D1BE0">
        <w:rPr>
          <w:rStyle w:val="Hyperlink"/>
          <w:rFonts w:cstheme="minorHAnsi"/>
          <w:b/>
          <w:color w:val="auto"/>
          <w:sz w:val="20"/>
          <w:szCs w:val="20"/>
          <w:u w:val="none"/>
        </w:rPr>
        <w:t>.</w:t>
      </w:r>
    </w:p>
    <w:p w14:paraId="07A9AA50" w14:textId="13CC4011" w:rsidR="007518F6" w:rsidRPr="005D1BE0" w:rsidRDefault="007518F6" w:rsidP="004421EF">
      <w:pPr>
        <w:pStyle w:val="Heading2"/>
      </w:pPr>
      <w:r w:rsidRPr="005D1BE0">
        <w:t>EO assessment process</w:t>
      </w:r>
    </w:p>
    <w:p w14:paraId="12F766A1" w14:textId="109BBFC4" w:rsidR="007518F6" w:rsidRPr="005D1BE0" w:rsidRDefault="007518F6" w:rsidP="007518F6">
      <w:pPr>
        <w:spacing w:before="40" w:after="120"/>
        <w:rPr>
          <w:rFonts w:cstheme="minorHAnsi"/>
          <w:sz w:val="20"/>
          <w:szCs w:val="20"/>
        </w:rPr>
      </w:pPr>
      <w:r w:rsidRPr="005D1BE0">
        <w:rPr>
          <w:rFonts w:cstheme="minorHAnsi"/>
          <w:sz w:val="20"/>
          <w:szCs w:val="20"/>
        </w:rPr>
        <w:t xml:space="preserve">Following receipt of your completed EO certification form, NHMRC will review your form. NHMRC may request further information </w:t>
      </w:r>
      <w:r w:rsidR="00663455" w:rsidRPr="005D1BE0">
        <w:rPr>
          <w:rFonts w:cstheme="minorHAnsi"/>
          <w:sz w:val="20"/>
          <w:szCs w:val="20"/>
        </w:rPr>
        <w:t>to</w:t>
      </w:r>
      <w:r w:rsidRPr="005D1BE0">
        <w:rPr>
          <w:rFonts w:cstheme="minorHAnsi"/>
          <w:sz w:val="20"/>
          <w:szCs w:val="20"/>
        </w:rPr>
        <w:t xml:space="preserve"> determine whether you are eligible for EO </w:t>
      </w:r>
      <w:r w:rsidR="00B32E70" w:rsidRPr="005D1BE0">
        <w:rPr>
          <w:rFonts w:cstheme="minorHAnsi"/>
          <w:sz w:val="20"/>
          <w:szCs w:val="20"/>
        </w:rPr>
        <w:t>certification</w:t>
      </w:r>
      <w:r w:rsidRPr="005D1BE0">
        <w:rPr>
          <w:rFonts w:cstheme="minorHAnsi"/>
          <w:sz w:val="20"/>
          <w:szCs w:val="20"/>
        </w:rPr>
        <w:t>.</w:t>
      </w:r>
    </w:p>
    <w:p w14:paraId="483EC139" w14:textId="58ECC752" w:rsidR="007518F6" w:rsidRPr="005D1BE0" w:rsidRDefault="007518F6" w:rsidP="007518F6">
      <w:pPr>
        <w:spacing w:before="40" w:after="120"/>
        <w:rPr>
          <w:rFonts w:cstheme="minorHAnsi"/>
          <w:sz w:val="20"/>
          <w:szCs w:val="20"/>
        </w:rPr>
      </w:pPr>
      <w:r w:rsidRPr="005D1BE0">
        <w:rPr>
          <w:rFonts w:cstheme="minorHAnsi"/>
          <w:sz w:val="20"/>
          <w:szCs w:val="20"/>
        </w:rPr>
        <w:t>Once a decision has been made, NHMRC will notify you of the outcome and let you know the next steps (including getting E</w:t>
      </w:r>
      <w:r w:rsidR="008425B0" w:rsidRPr="005D1BE0">
        <w:rPr>
          <w:rFonts w:cstheme="minorHAnsi"/>
          <w:sz w:val="20"/>
          <w:szCs w:val="20"/>
        </w:rPr>
        <w:t>O</w:t>
      </w:r>
      <w:r w:rsidRPr="005D1BE0">
        <w:rPr>
          <w:rFonts w:cstheme="minorHAnsi"/>
          <w:sz w:val="20"/>
          <w:szCs w:val="20"/>
        </w:rPr>
        <w:t xml:space="preserve"> access to NHMRC’s grants management system).</w:t>
      </w:r>
    </w:p>
    <w:p w14:paraId="0EC6290E" w14:textId="187AD2C8" w:rsidR="00266DFD" w:rsidRPr="005D1BE0" w:rsidRDefault="00266DFD" w:rsidP="007518F6">
      <w:pPr>
        <w:spacing w:before="40" w:after="120"/>
        <w:rPr>
          <w:rFonts w:cstheme="minorHAnsi"/>
          <w:sz w:val="20"/>
          <w:szCs w:val="20"/>
        </w:rPr>
      </w:pPr>
      <w:r w:rsidRPr="005D1BE0">
        <w:rPr>
          <w:rFonts w:cstheme="minorHAnsi"/>
          <w:sz w:val="20"/>
          <w:szCs w:val="20"/>
        </w:rPr>
        <w:t xml:space="preserve">NHMRC </w:t>
      </w:r>
      <w:r w:rsidR="00663455" w:rsidRPr="005D1BE0">
        <w:rPr>
          <w:rFonts w:cstheme="minorHAnsi"/>
          <w:sz w:val="20"/>
          <w:szCs w:val="20"/>
        </w:rPr>
        <w:t>endeavours</w:t>
      </w:r>
      <w:r w:rsidRPr="005D1BE0">
        <w:rPr>
          <w:rFonts w:cstheme="minorHAnsi"/>
          <w:sz w:val="20"/>
          <w:szCs w:val="20"/>
        </w:rPr>
        <w:t xml:space="preserve"> to complete assessments of EO status in 5 business days from </w:t>
      </w:r>
      <w:r w:rsidR="00663455" w:rsidRPr="005D1BE0">
        <w:rPr>
          <w:rFonts w:cstheme="minorHAnsi"/>
          <w:sz w:val="20"/>
          <w:szCs w:val="20"/>
        </w:rPr>
        <w:t>receipt</w:t>
      </w:r>
      <w:r w:rsidRPr="005D1BE0">
        <w:rPr>
          <w:rFonts w:cstheme="minorHAnsi"/>
          <w:sz w:val="20"/>
          <w:szCs w:val="20"/>
        </w:rPr>
        <w:t xml:space="preserve"> of a complete</w:t>
      </w:r>
      <w:r w:rsidR="00DF6E13" w:rsidRPr="005D1BE0">
        <w:rPr>
          <w:rFonts w:cstheme="minorHAnsi"/>
          <w:sz w:val="20"/>
          <w:szCs w:val="20"/>
        </w:rPr>
        <w:t>d</w:t>
      </w:r>
      <w:r w:rsidRPr="005D1BE0">
        <w:rPr>
          <w:rFonts w:cstheme="minorHAnsi"/>
          <w:sz w:val="20"/>
          <w:szCs w:val="20"/>
        </w:rPr>
        <w:t xml:space="preserve"> certification form</w:t>
      </w:r>
      <w:r w:rsidR="002014E2" w:rsidRPr="005D1BE0">
        <w:rPr>
          <w:rFonts w:cstheme="minorHAnsi"/>
          <w:sz w:val="20"/>
          <w:szCs w:val="20"/>
        </w:rPr>
        <w:t xml:space="preserve"> (</w:t>
      </w:r>
      <w:r w:rsidR="00A75937" w:rsidRPr="005D1BE0">
        <w:rPr>
          <w:rFonts w:cstheme="minorHAnsi"/>
          <w:sz w:val="20"/>
          <w:szCs w:val="20"/>
        </w:rPr>
        <w:t>that is,</w:t>
      </w:r>
      <w:r w:rsidR="002014E2" w:rsidRPr="005D1BE0">
        <w:rPr>
          <w:rFonts w:cstheme="minorHAnsi"/>
          <w:sz w:val="20"/>
          <w:szCs w:val="20"/>
        </w:rPr>
        <w:t xml:space="preserve"> a form with all information provided)</w:t>
      </w:r>
      <w:r w:rsidRPr="005D1BE0">
        <w:rPr>
          <w:rFonts w:cstheme="minorHAnsi"/>
          <w:sz w:val="20"/>
          <w:szCs w:val="20"/>
        </w:rPr>
        <w:t>.</w:t>
      </w:r>
    </w:p>
    <w:p w14:paraId="564E13D5" w14:textId="1B2835CA" w:rsidR="00172FD5" w:rsidRPr="005D1BE0" w:rsidRDefault="00172FD5" w:rsidP="004421EF">
      <w:pPr>
        <w:pStyle w:val="Heading2"/>
      </w:pPr>
      <w:r w:rsidRPr="005D1BE0">
        <w:t>Enquiries</w:t>
      </w:r>
    </w:p>
    <w:p w14:paraId="4A0AAA8D" w14:textId="6D8B35D4" w:rsidR="004D2403" w:rsidRPr="005D1BE0" w:rsidRDefault="00172FD5">
      <w:pPr>
        <w:rPr>
          <w:rFonts w:cstheme="minorHAnsi"/>
          <w:sz w:val="20"/>
          <w:szCs w:val="20"/>
        </w:rPr>
      </w:pPr>
      <w:r w:rsidRPr="005D1BE0">
        <w:rPr>
          <w:rFonts w:cstheme="minorHAnsi"/>
          <w:sz w:val="20"/>
          <w:szCs w:val="20"/>
        </w:rPr>
        <w:t xml:space="preserve">Submit enquiries via email to </w:t>
      </w:r>
      <w:hyperlink r:id="rId16" w:history="1">
        <w:r w:rsidR="00A32A82" w:rsidRPr="005D1BE0">
          <w:rPr>
            <w:rStyle w:val="Hyperlink"/>
            <w:rFonts w:cstheme="minorHAnsi"/>
            <w:sz w:val="20"/>
            <w:szCs w:val="20"/>
          </w:rPr>
          <w:t>mrff.postaward@nhmrc.gov.au</w:t>
        </w:r>
      </w:hyperlink>
    </w:p>
    <w:p w14:paraId="5E5B0A91" w14:textId="54B0C5D6" w:rsidR="004D2403" w:rsidRPr="005D1BE0" w:rsidRDefault="004D2403" w:rsidP="004421EF">
      <w:pPr>
        <w:pStyle w:val="Heading2"/>
      </w:pPr>
      <w:r w:rsidRPr="005D1BE0">
        <w:t>Attachments</w:t>
      </w:r>
    </w:p>
    <w:p w14:paraId="70EF1076" w14:textId="2CACCF9C" w:rsidR="004D2403" w:rsidRPr="005D1BE0" w:rsidRDefault="00000000">
      <w:pPr>
        <w:rPr>
          <w:rFonts w:cstheme="minorHAnsi"/>
        </w:rPr>
      </w:pPr>
      <w:hyperlink w:anchor="_Attachment_A" w:history="1">
        <w:r w:rsidR="004D2403" w:rsidRPr="005D1BE0">
          <w:rPr>
            <w:rStyle w:val="Hyperlink"/>
            <w:rFonts w:cstheme="minorHAnsi"/>
          </w:rPr>
          <w:t>Attachment A</w:t>
        </w:r>
      </w:hyperlink>
      <w:r w:rsidR="004D2403" w:rsidRPr="005D1BE0">
        <w:rPr>
          <w:rFonts w:cstheme="minorHAnsi"/>
        </w:rPr>
        <w:t>: MRFF Eligible Organisation Certification Form</w:t>
      </w:r>
    </w:p>
    <w:p w14:paraId="1599EC16" w14:textId="77777777" w:rsidR="003D352D" w:rsidRPr="005D1BE0" w:rsidRDefault="00000000">
      <w:pPr>
        <w:rPr>
          <w:rFonts w:cstheme="minorHAnsi"/>
        </w:rPr>
      </w:pPr>
      <w:hyperlink w:anchor="_Attachment_B" w:history="1">
        <w:r w:rsidR="004D2403" w:rsidRPr="005D1BE0">
          <w:rPr>
            <w:rStyle w:val="Hyperlink"/>
            <w:rFonts w:cstheme="minorHAnsi"/>
          </w:rPr>
          <w:t>Attachment B</w:t>
        </w:r>
      </w:hyperlink>
      <w:r w:rsidR="004D2403" w:rsidRPr="005D1BE0">
        <w:rPr>
          <w:rFonts w:cstheme="minorHAnsi"/>
        </w:rPr>
        <w:t xml:space="preserve">: Guidance for </w:t>
      </w:r>
      <w:r w:rsidR="00237068" w:rsidRPr="005D1BE0">
        <w:rPr>
          <w:rFonts w:cstheme="minorHAnsi"/>
        </w:rPr>
        <w:t>A</w:t>
      </w:r>
      <w:r w:rsidR="004D2403" w:rsidRPr="005D1BE0">
        <w:rPr>
          <w:rFonts w:cstheme="minorHAnsi"/>
        </w:rPr>
        <w:t xml:space="preserve">pplying for MRFF Eligible Organisation </w:t>
      </w:r>
      <w:r w:rsidR="00237068" w:rsidRPr="005D1BE0">
        <w:rPr>
          <w:rFonts w:cstheme="minorHAnsi"/>
        </w:rPr>
        <w:t>S</w:t>
      </w:r>
      <w:r w:rsidR="004D2403" w:rsidRPr="005D1BE0">
        <w:rPr>
          <w:rFonts w:cstheme="minorHAnsi"/>
        </w:rPr>
        <w:t>tatus</w:t>
      </w:r>
    </w:p>
    <w:p w14:paraId="17A870E3" w14:textId="60FE4495" w:rsidR="007D2E38" w:rsidRPr="005D1BE0" w:rsidRDefault="007D2E38" w:rsidP="003D352D">
      <w:pPr>
        <w:spacing w:after="0" w:line="240" w:lineRule="auto"/>
        <w:rPr>
          <w:rFonts w:cstheme="minorHAnsi"/>
          <w:sz w:val="20"/>
          <w:szCs w:val="20"/>
        </w:rPr>
      </w:pPr>
      <w:r w:rsidRPr="005D1BE0">
        <w:rPr>
          <w:rFonts w:cstheme="minorHAnsi"/>
          <w:sz w:val="20"/>
          <w:szCs w:val="20"/>
        </w:rPr>
        <w:br w:type="page"/>
      </w:r>
    </w:p>
    <w:p w14:paraId="6A172262" w14:textId="715EDF7F" w:rsidR="004D2403" w:rsidRPr="00B02728" w:rsidRDefault="004D2403" w:rsidP="00B02728">
      <w:pPr>
        <w:pStyle w:val="Heading3"/>
      </w:pPr>
      <w:bookmarkStart w:id="0" w:name="_Attachment_A"/>
      <w:bookmarkEnd w:id="0"/>
      <w:r w:rsidRPr="00B02728">
        <w:lastRenderedPageBreak/>
        <w:t>Attachment A</w:t>
      </w:r>
    </w:p>
    <w:p w14:paraId="5FB10C76" w14:textId="6854B8E1" w:rsidR="004D2403" w:rsidRPr="005D1BE0" w:rsidRDefault="00F1005F" w:rsidP="00CC14ED">
      <w:pPr>
        <w:pStyle w:val="Heading1"/>
      </w:pPr>
      <w:r w:rsidRPr="005D1BE0">
        <w:t>MRFF Eligible Organisation (EO) Status</w:t>
      </w:r>
      <w:r w:rsidR="00CE446B" w:rsidRPr="005D1BE0">
        <w:br/>
      </w:r>
      <w:r w:rsidR="00FE2324" w:rsidRPr="005D1BE0">
        <w:t>Certification Form</w:t>
      </w:r>
    </w:p>
    <w:p w14:paraId="4D24A0D3" w14:textId="2561FBFE" w:rsidR="005754EC" w:rsidRPr="005D1BE0" w:rsidRDefault="005754EC" w:rsidP="004421EF">
      <w:pPr>
        <w:pStyle w:val="Heading2"/>
      </w:pPr>
      <w:r w:rsidRPr="005D1BE0">
        <w:t>PART A</w:t>
      </w:r>
      <w:r w:rsidR="004B2275" w:rsidRPr="005D1BE0">
        <w:t xml:space="preserve"> – </w:t>
      </w:r>
      <w:r w:rsidR="00982095" w:rsidRPr="005D1BE0">
        <w:t>Profile information</w:t>
      </w:r>
    </w:p>
    <w:p w14:paraId="75BC0338" w14:textId="45887E42" w:rsidR="002970C8" w:rsidRPr="005D1BE0" w:rsidRDefault="00EC0747" w:rsidP="003C2BF3">
      <w:pPr>
        <w:rPr>
          <w:rFonts w:cstheme="minorHAnsi"/>
          <w:sz w:val="20"/>
          <w:szCs w:val="20"/>
        </w:rPr>
      </w:pPr>
      <w:r w:rsidRPr="005D1BE0">
        <w:rPr>
          <w:rFonts w:cstheme="minorHAnsi"/>
          <w:sz w:val="20"/>
          <w:szCs w:val="20"/>
        </w:rPr>
        <w:t>The</w:t>
      </w:r>
      <w:r w:rsidR="002970C8" w:rsidRPr="005D1BE0">
        <w:rPr>
          <w:rFonts w:cstheme="minorHAnsi"/>
          <w:sz w:val="20"/>
          <w:szCs w:val="20"/>
        </w:rPr>
        <w:t xml:space="preserve"> information in </w:t>
      </w:r>
      <w:r w:rsidR="002970C8" w:rsidRPr="005D1BE0">
        <w:rPr>
          <w:rFonts w:cstheme="minorHAnsi"/>
          <w:b/>
          <w:sz w:val="20"/>
          <w:szCs w:val="20"/>
        </w:rPr>
        <w:t>P</w:t>
      </w:r>
      <w:r w:rsidR="0083326D" w:rsidRPr="005D1BE0">
        <w:rPr>
          <w:rFonts w:cstheme="minorHAnsi"/>
          <w:b/>
          <w:sz w:val="20"/>
          <w:szCs w:val="20"/>
        </w:rPr>
        <w:t>ART</w:t>
      </w:r>
      <w:r w:rsidR="002970C8" w:rsidRPr="005D1BE0">
        <w:rPr>
          <w:rFonts w:cstheme="minorHAnsi"/>
          <w:b/>
          <w:sz w:val="20"/>
          <w:szCs w:val="20"/>
        </w:rPr>
        <w:t xml:space="preserve"> A</w:t>
      </w:r>
      <w:r w:rsidR="002970C8" w:rsidRPr="005D1BE0">
        <w:rPr>
          <w:rFonts w:cstheme="minorHAnsi"/>
          <w:sz w:val="20"/>
          <w:szCs w:val="20"/>
        </w:rPr>
        <w:t xml:space="preserve"> must be provided for the </w:t>
      </w:r>
      <w:r w:rsidRPr="005D1BE0">
        <w:rPr>
          <w:rFonts w:cstheme="minorHAnsi"/>
          <w:sz w:val="20"/>
          <w:szCs w:val="20"/>
        </w:rPr>
        <w:t>purposes</w:t>
      </w:r>
      <w:r w:rsidR="002970C8" w:rsidRPr="005D1BE0">
        <w:rPr>
          <w:rFonts w:cstheme="minorHAnsi"/>
          <w:sz w:val="20"/>
          <w:szCs w:val="20"/>
        </w:rPr>
        <w:t xml:space="preserve"> of </w:t>
      </w:r>
      <w:r w:rsidR="00D63750" w:rsidRPr="005D1BE0">
        <w:rPr>
          <w:rFonts w:cstheme="minorHAnsi"/>
          <w:sz w:val="20"/>
          <w:szCs w:val="20"/>
        </w:rPr>
        <w:t xml:space="preserve">establishing </w:t>
      </w:r>
      <w:r w:rsidR="002970C8" w:rsidRPr="005D1BE0">
        <w:rPr>
          <w:rFonts w:cstheme="minorHAnsi"/>
          <w:sz w:val="20"/>
          <w:szCs w:val="20"/>
        </w:rPr>
        <w:t xml:space="preserve">a profile for this </w:t>
      </w:r>
      <w:r w:rsidR="00D60989" w:rsidRPr="005D1BE0">
        <w:rPr>
          <w:rFonts w:cstheme="minorHAnsi"/>
          <w:sz w:val="20"/>
          <w:szCs w:val="20"/>
        </w:rPr>
        <w:t>organisation</w:t>
      </w:r>
      <w:r w:rsidR="002970C8" w:rsidRPr="005D1BE0">
        <w:rPr>
          <w:rFonts w:cstheme="minorHAnsi"/>
          <w:sz w:val="20"/>
          <w:szCs w:val="20"/>
        </w:rPr>
        <w:t xml:space="preserve"> within the </w:t>
      </w:r>
      <w:r w:rsidR="008B5A1B" w:rsidRPr="005D1BE0">
        <w:rPr>
          <w:rFonts w:cstheme="minorHAnsi"/>
          <w:sz w:val="20"/>
          <w:szCs w:val="20"/>
        </w:rPr>
        <w:t>g</w:t>
      </w:r>
      <w:r w:rsidR="0033453A" w:rsidRPr="005D1BE0">
        <w:rPr>
          <w:rFonts w:cstheme="minorHAnsi"/>
          <w:sz w:val="20"/>
          <w:szCs w:val="20"/>
        </w:rPr>
        <w:t xml:space="preserve">rants </w:t>
      </w:r>
      <w:r w:rsidR="008B5A1B" w:rsidRPr="005D1BE0">
        <w:rPr>
          <w:rFonts w:cstheme="minorHAnsi"/>
          <w:sz w:val="20"/>
          <w:szCs w:val="20"/>
        </w:rPr>
        <w:t>m</w:t>
      </w:r>
      <w:r w:rsidR="002970C8" w:rsidRPr="005D1BE0">
        <w:rPr>
          <w:rFonts w:cstheme="minorHAnsi"/>
          <w:sz w:val="20"/>
          <w:szCs w:val="20"/>
        </w:rPr>
        <w:t xml:space="preserve">anagement </w:t>
      </w:r>
      <w:r w:rsidR="008B5A1B" w:rsidRPr="005D1BE0">
        <w:rPr>
          <w:rFonts w:cstheme="minorHAnsi"/>
          <w:sz w:val="20"/>
          <w:szCs w:val="20"/>
        </w:rPr>
        <w:t>s</w:t>
      </w:r>
      <w:r w:rsidRPr="005D1BE0">
        <w:rPr>
          <w:rFonts w:cstheme="minorHAnsi"/>
          <w:sz w:val="20"/>
          <w:szCs w:val="20"/>
        </w:rPr>
        <w:t>ystem</w:t>
      </w:r>
      <w:r w:rsidR="008B5A1B" w:rsidRPr="005D1BE0">
        <w:rPr>
          <w:rFonts w:cstheme="minorHAnsi"/>
          <w:sz w:val="20"/>
          <w:szCs w:val="20"/>
        </w:rPr>
        <w:t xml:space="preserve">s </w:t>
      </w:r>
      <w:r w:rsidR="00C6249B" w:rsidRPr="005D1BE0">
        <w:rPr>
          <w:rFonts w:cstheme="minorHAnsi"/>
          <w:sz w:val="20"/>
          <w:szCs w:val="20"/>
        </w:rPr>
        <w:t>operated</w:t>
      </w:r>
      <w:r w:rsidR="008B5A1B" w:rsidRPr="005D1BE0">
        <w:rPr>
          <w:rFonts w:cstheme="minorHAnsi"/>
          <w:sz w:val="20"/>
          <w:szCs w:val="20"/>
        </w:rPr>
        <w:t xml:space="preserve"> by the NHMRC</w:t>
      </w:r>
      <w:r w:rsidR="007518F6" w:rsidRPr="005D1BE0">
        <w:rPr>
          <w:rFonts w:cstheme="minorHAnsi"/>
          <w:sz w:val="20"/>
          <w:szCs w:val="20"/>
        </w:rPr>
        <w:t>,</w:t>
      </w:r>
      <w:r w:rsidR="002970C8" w:rsidRPr="005D1BE0">
        <w:rPr>
          <w:rFonts w:cstheme="minorHAnsi"/>
          <w:sz w:val="20"/>
          <w:szCs w:val="20"/>
        </w:rPr>
        <w:t xml:space="preserve"> if </w:t>
      </w:r>
      <w:r w:rsidR="00C07D56" w:rsidRPr="005D1BE0">
        <w:rPr>
          <w:rFonts w:cstheme="minorHAnsi"/>
          <w:sz w:val="20"/>
          <w:szCs w:val="20"/>
        </w:rPr>
        <w:t>EO</w:t>
      </w:r>
      <w:r w:rsidR="002970C8" w:rsidRPr="005D1BE0">
        <w:rPr>
          <w:rFonts w:cstheme="minorHAnsi"/>
          <w:sz w:val="20"/>
          <w:szCs w:val="20"/>
        </w:rPr>
        <w:t xml:space="preserve"> status</w:t>
      </w:r>
      <w:r w:rsidR="00D551BA" w:rsidRPr="005D1BE0">
        <w:rPr>
          <w:rFonts w:cstheme="minorHAnsi"/>
          <w:sz w:val="20"/>
          <w:szCs w:val="20"/>
        </w:rPr>
        <w:t xml:space="preserve"> is approved.</w:t>
      </w:r>
    </w:p>
    <w:tbl>
      <w:tblPr>
        <w:tblStyle w:val="TableGrid"/>
        <w:tblW w:w="9781" w:type="dxa"/>
        <w:tblInd w:w="-5" w:type="dxa"/>
        <w:tblLayout w:type="fixed"/>
        <w:tblCellMar>
          <w:top w:w="57" w:type="dxa"/>
          <w:bottom w:w="57" w:type="dxa"/>
        </w:tblCellMar>
        <w:tblLook w:val="04A0" w:firstRow="1" w:lastRow="0" w:firstColumn="1" w:lastColumn="0" w:noHBand="0" w:noVBand="1"/>
      </w:tblPr>
      <w:tblGrid>
        <w:gridCol w:w="596"/>
        <w:gridCol w:w="2239"/>
        <w:gridCol w:w="6946"/>
      </w:tblGrid>
      <w:tr w:rsidR="00172FD5" w:rsidRPr="005D1BE0" w14:paraId="2C71AC19" w14:textId="77777777" w:rsidTr="00B82C89">
        <w:tc>
          <w:tcPr>
            <w:tcW w:w="596" w:type="dxa"/>
            <w:shd w:val="clear" w:color="auto" w:fill="E7E6E6" w:themeFill="background2"/>
          </w:tcPr>
          <w:p w14:paraId="113A8D55" w14:textId="171207F1" w:rsidR="00172FD5" w:rsidRPr="005D1BE0" w:rsidRDefault="00EC0747" w:rsidP="00200867">
            <w:pPr>
              <w:rPr>
                <w:rFonts w:cstheme="minorHAnsi"/>
                <w:sz w:val="28"/>
                <w:szCs w:val="28"/>
              </w:rPr>
            </w:pPr>
            <w:r w:rsidRPr="005D1BE0">
              <w:rPr>
                <w:rFonts w:cstheme="minorHAnsi"/>
                <w:b/>
                <w:sz w:val="28"/>
                <w:szCs w:val="28"/>
              </w:rPr>
              <w:t>1</w:t>
            </w:r>
          </w:p>
        </w:tc>
        <w:tc>
          <w:tcPr>
            <w:tcW w:w="9185" w:type="dxa"/>
            <w:gridSpan w:val="2"/>
            <w:shd w:val="clear" w:color="auto" w:fill="E7E6E6" w:themeFill="background2"/>
          </w:tcPr>
          <w:p w14:paraId="0E4C9EB8" w14:textId="62BAF092" w:rsidR="00172FD5" w:rsidRPr="00DD16DA" w:rsidRDefault="00172FD5" w:rsidP="003D6628">
            <w:pPr>
              <w:spacing w:line="280" w:lineRule="atLeast"/>
              <w:rPr>
                <w:rFonts w:cstheme="minorHAnsi"/>
                <w:sz w:val="18"/>
                <w:szCs w:val="18"/>
              </w:rPr>
            </w:pPr>
            <w:r w:rsidRPr="00DD16DA">
              <w:rPr>
                <w:rFonts w:cstheme="minorHAnsi"/>
                <w:sz w:val="18"/>
                <w:szCs w:val="18"/>
              </w:rPr>
              <w:t xml:space="preserve">What is the </w:t>
            </w:r>
            <w:r w:rsidRPr="00DD16DA">
              <w:rPr>
                <w:rFonts w:cstheme="minorHAnsi"/>
                <w:b/>
                <w:bCs/>
                <w:sz w:val="18"/>
                <w:szCs w:val="18"/>
              </w:rPr>
              <w:t>legal name</w:t>
            </w:r>
            <w:r w:rsidRPr="00DD16DA">
              <w:rPr>
                <w:rFonts w:cstheme="minorHAnsi"/>
                <w:sz w:val="18"/>
                <w:szCs w:val="18"/>
              </w:rPr>
              <w:t xml:space="preserve"> of your </w:t>
            </w:r>
            <w:r w:rsidR="00C07D56" w:rsidRPr="00DD16DA">
              <w:rPr>
                <w:rFonts w:cstheme="minorHAnsi"/>
                <w:sz w:val="18"/>
                <w:szCs w:val="18"/>
              </w:rPr>
              <w:t>organisation</w:t>
            </w:r>
            <w:r w:rsidRPr="00DD16DA">
              <w:rPr>
                <w:rFonts w:cstheme="minorHAnsi"/>
                <w:sz w:val="18"/>
                <w:szCs w:val="18"/>
              </w:rPr>
              <w:t xml:space="preserve">? </w:t>
            </w:r>
          </w:p>
        </w:tc>
      </w:tr>
      <w:tr w:rsidR="00172FD5" w:rsidRPr="005D1BE0" w14:paraId="58B6B898" w14:textId="77777777" w:rsidTr="00B82C89">
        <w:tc>
          <w:tcPr>
            <w:tcW w:w="596" w:type="dxa"/>
          </w:tcPr>
          <w:p w14:paraId="1FE3F7DA" w14:textId="77777777" w:rsidR="00172FD5" w:rsidRPr="005D1BE0" w:rsidRDefault="00172FD5" w:rsidP="00200867"/>
        </w:tc>
        <w:tc>
          <w:tcPr>
            <w:tcW w:w="9185" w:type="dxa"/>
            <w:gridSpan w:val="2"/>
          </w:tcPr>
          <w:p w14:paraId="07A82597" w14:textId="77777777" w:rsidR="00172FD5" w:rsidRPr="00DD16DA" w:rsidRDefault="00172FD5" w:rsidP="003D6628">
            <w:pPr>
              <w:spacing w:line="280" w:lineRule="atLeast"/>
              <w:ind w:left="323" w:hanging="323"/>
              <w:rPr>
                <w:rFonts w:cstheme="minorHAnsi"/>
                <w:sz w:val="18"/>
                <w:szCs w:val="18"/>
              </w:rPr>
            </w:pPr>
            <w:r w:rsidRPr="00DD16DA">
              <w:rPr>
                <w:rFonts w:cstheme="minorHAnsi"/>
                <w:sz w:val="18"/>
                <w:szCs w:val="18"/>
              </w:rPr>
              <w:fldChar w:fldCharType="begin">
                <w:ffData>
                  <w:name w:val="Text25"/>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sz w:val="18"/>
                <w:szCs w:val="18"/>
              </w:rPr>
              <w:fldChar w:fldCharType="end"/>
            </w:r>
          </w:p>
        </w:tc>
      </w:tr>
      <w:tr w:rsidR="00524C47" w:rsidRPr="005D1BE0" w14:paraId="0A8A23EE" w14:textId="77777777" w:rsidTr="00B82C89">
        <w:trPr>
          <w:trHeight w:val="300"/>
        </w:trPr>
        <w:tc>
          <w:tcPr>
            <w:tcW w:w="596" w:type="dxa"/>
            <w:shd w:val="clear" w:color="auto" w:fill="D9D9D9" w:themeFill="background1" w:themeFillShade="D9"/>
          </w:tcPr>
          <w:p w14:paraId="12F47B9F" w14:textId="4788D927" w:rsidR="00524C47" w:rsidRPr="005D1BE0" w:rsidRDefault="0DF97F1D" w:rsidP="00200867">
            <w:pPr>
              <w:rPr>
                <w:rFonts w:cstheme="minorHAnsi"/>
                <w:b/>
                <w:bCs/>
                <w:sz w:val="28"/>
                <w:szCs w:val="28"/>
              </w:rPr>
            </w:pPr>
            <w:r w:rsidRPr="005D1BE0">
              <w:rPr>
                <w:rFonts w:cstheme="minorHAnsi"/>
                <w:b/>
                <w:bCs/>
                <w:sz w:val="28"/>
                <w:szCs w:val="28"/>
              </w:rPr>
              <w:t>2</w:t>
            </w:r>
          </w:p>
        </w:tc>
        <w:tc>
          <w:tcPr>
            <w:tcW w:w="9185" w:type="dxa"/>
            <w:gridSpan w:val="2"/>
            <w:shd w:val="clear" w:color="auto" w:fill="D9D9D9" w:themeFill="background1" w:themeFillShade="D9"/>
          </w:tcPr>
          <w:p w14:paraId="48373F74" w14:textId="1FCE8EE7" w:rsidR="00524C47" w:rsidRPr="00DD16DA" w:rsidRDefault="0DF97F1D" w:rsidP="003D6628">
            <w:pPr>
              <w:spacing w:line="280" w:lineRule="atLeast"/>
              <w:rPr>
                <w:rFonts w:cstheme="minorHAnsi"/>
                <w:sz w:val="18"/>
                <w:szCs w:val="18"/>
              </w:rPr>
            </w:pPr>
            <w:r w:rsidRPr="00DD16DA">
              <w:rPr>
                <w:rFonts w:cstheme="minorHAnsi"/>
                <w:sz w:val="18"/>
                <w:szCs w:val="18"/>
              </w:rPr>
              <w:t xml:space="preserve">What </w:t>
            </w:r>
            <w:proofErr w:type="gramStart"/>
            <w:r w:rsidRPr="00DD16DA">
              <w:rPr>
                <w:rFonts w:cstheme="minorHAnsi"/>
                <w:sz w:val="18"/>
                <w:szCs w:val="18"/>
              </w:rPr>
              <w:t>is</w:t>
            </w:r>
            <w:proofErr w:type="gramEnd"/>
            <w:r w:rsidRPr="00DD16DA">
              <w:rPr>
                <w:rFonts w:cstheme="minorHAnsi"/>
                <w:sz w:val="18"/>
                <w:szCs w:val="18"/>
              </w:rPr>
              <w:t xml:space="preserve"> your </w:t>
            </w:r>
            <w:r w:rsidR="00B03E6A" w:rsidRPr="00DD16DA">
              <w:rPr>
                <w:rFonts w:cstheme="minorHAnsi"/>
                <w:sz w:val="18"/>
                <w:szCs w:val="18"/>
              </w:rPr>
              <w:t xml:space="preserve">organisations </w:t>
            </w:r>
            <w:r w:rsidR="00B03E6A" w:rsidRPr="00DD16DA">
              <w:rPr>
                <w:rFonts w:cstheme="minorHAnsi"/>
                <w:b/>
                <w:bCs/>
                <w:sz w:val="18"/>
                <w:szCs w:val="18"/>
              </w:rPr>
              <w:t>trading name?</w:t>
            </w:r>
          </w:p>
        </w:tc>
      </w:tr>
      <w:tr w:rsidR="00524C47" w:rsidRPr="005D1BE0" w14:paraId="7038A117" w14:textId="77777777" w:rsidTr="00B82C89">
        <w:tc>
          <w:tcPr>
            <w:tcW w:w="596" w:type="dxa"/>
          </w:tcPr>
          <w:p w14:paraId="19A19BF6" w14:textId="77777777" w:rsidR="00524C47" w:rsidRPr="005D1BE0" w:rsidRDefault="00524C47" w:rsidP="00200867"/>
        </w:tc>
        <w:tc>
          <w:tcPr>
            <w:tcW w:w="9185" w:type="dxa"/>
            <w:gridSpan w:val="2"/>
          </w:tcPr>
          <w:p w14:paraId="67E8FCD7" w14:textId="3B00CCFA" w:rsidR="00524C47" w:rsidRPr="00DD16DA" w:rsidRDefault="00070876" w:rsidP="003D6628">
            <w:pPr>
              <w:spacing w:line="280" w:lineRule="atLeast"/>
              <w:ind w:left="323" w:hanging="323"/>
              <w:rPr>
                <w:rFonts w:cstheme="minorHAnsi"/>
                <w:sz w:val="18"/>
                <w:szCs w:val="18"/>
              </w:rPr>
            </w:pPr>
            <w:r w:rsidRPr="00DD16DA">
              <w:rPr>
                <w:rFonts w:cstheme="minorHAnsi"/>
                <w:sz w:val="18"/>
                <w:szCs w:val="18"/>
              </w:rPr>
              <w:fldChar w:fldCharType="begin">
                <w:ffData>
                  <w:name w:val="Text25"/>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sz w:val="18"/>
                <w:szCs w:val="18"/>
              </w:rPr>
              <w:fldChar w:fldCharType="end"/>
            </w:r>
          </w:p>
        </w:tc>
      </w:tr>
      <w:tr w:rsidR="00172FD5" w:rsidRPr="005D1BE0" w14:paraId="4C4B3BDD" w14:textId="77777777" w:rsidTr="00B82C89">
        <w:tc>
          <w:tcPr>
            <w:tcW w:w="596" w:type="dxa"/>
            <w:shd w:val="clear" w:color="auto" w:fill="EDEDED" w:themeFill="accent3" w:themeFillTint="33"/>
          </w:tcPr>
          <w:p w14:paraId="74D47589" w14:textId="0F28C61D" w:rsidR="00172FD5" w:rsidRPr="005D1BE0" w:rsidRDefault="0DF97F1D" w:rsidP="00200867">
            <w:pPr>
              <w:rPr>
                <w:rFonts w:cstheme="minorHAnsi"/>
                <w:b/>
                <w:bCs/>
                <w:sz w:val="28"/>
                <w:szCs w:val="28"/>
              </w:rPr>
            </w:pPr>
            <w:r w:rsidRPr="005D1BE0">
              <w:rPr>
                <w:rFonts w:cstheme="minorHAnsi"/>
                <w:b/>
                <w:bCs/>
                <w:sz w:val="28"/>
                <w:szCs w:val="28"/>
              </w:rPr>
              <w:t>3</w:t>
            </w:r>
          </w:p>
        </w:tc>
        <w:tc>
          <w:tcPr>
            <w:tcW w:w="9185" w:type="dxa"/>
            <w:gridSpan w:val="2"/>
            <w:shd w:val="clear" w:color="auto" w:fill="EDEDED" w:themeFill="accent3" w:themeFillTint="33"/>
          </w:tcPr>
          <w:p w14:paraId="15ADEC34" w14:textId="6774AACF" w:rsidR="00172FD5" w:rsidRPr="00DD16DA" w:rsidRDefault="00172FD5" w:rsidP="003D6628">
            <w:pPr>
              <w:spacing w:line="280" w:lineRule="atLeast"/>
              <w:rPr>
                <w:rFonts w:cstheme="minorHAnsi"/>
                <w:sz w:val="18"/>
                <w:szCs w:val="18"/>
              </w:rPr>
            </w:pPr>
            <w:r w:rsidRPr="00DD16DA">
              <w:rPr>
                <w:rFonts w:cstheme="minorHAnsi"/>
                <w:sz w:val="18"/>
                <w:szCs w:val="18"/>
              </w:rPr>
              <w:t xml:space="preserve">What is your </w:t>
            </w:r>
            <w:r w:rsidR="0033453A" w:rsidRPr="00DD16DA">
              <w:rPr>
                <w:rFonts w:cstheme="minorHAnsi"/>
                <w:sz w:val="18"/>
                <w:szCs w:val="18"/>
              </w:rPr>
              <w:t xml:space="preserve">organisation’s </w:t>
            </w:r>
            <w:r w:rsidRPr="00DD16DA">
              <w:rPr>
                <w:rFonts w:cstheme="minorHAnsi"/>
                <w:sz w:val="18"/>
                <w:szCs w:val="18"/>
              </w:rPr>
              <w:t>ABN?</w:t>
            </w:r>
          </w:p>
        </w:tc>
      </w:tr>
      <w:tr w:rsidR="00172FD5" w:rsidRPr="005D1BE0" w14:paraId="5EAF1391" w14:textId="77777777" w:rsidTr="00B82C89">
        <w:tc>
          <w:tcPr>
            <w:tcW w:w="596" w:type="dxa"/>
          </w:tcPr>
          <w:p w14:paraId="7D44773B" w14:textId="77777777" w:rsidR="00172FD5" w:rsidRPr="005D1BE0" w:rsidRDefault="00172FD5" w:rsidP="00200867"/>
        </w:tc>
        <w:tc>
          <w:tcPr>
            <w:tcW w:w="9185" w:type="dxa"/>
            <w:gridSpan w:val="2"/>
          </w:tcPr>
          <w:p w14:paraId="469F0C7E" w14:textId="77777777" w:rsidR="00172FD5" w:rsidRPr="00DD16DA" w:rsidRDefault="00172FD5" w:rsidP="003D6628">
            <w:pPr>
              <w:spacing w:line="280" w:lineRule="atLeast"/>
              <w:rPr>
                <w:rFonts w:cstheme="minorHAnsi"/>
                <w:sz w:val="18"/>
                <w:szCs w:val="18"/>
              </w:rPr>
            </w:pPr>
            <w:r w:rsidRPr="00DD16DA">
              <w:rPr>
                <w:rFonts w:cstheme="minorHAnsi"/>
                <w:sz w:val="18"/>
                <w:szCs w:val="18"/>
              </w:rPr>
              <w:t xml:space="preserve">ABN: </w:t>
            </w:r>
            <w:r w:rsidRPr="00DD16DA">
              <w:rPr>
                <w:rFonts w:cstheme="minorHAnsi"/>
                <w:sz w:val="18"/>
                <w:szCs w:val="18"/>
              </w:rPr>
              <w:fldChar w:fldCharType="begin">
                <w:ffData>
                  <w:name w:val="Text1"/>
                  <w:enabled/>
                  <w:calcOnExit w:val="0"/>
                  <w:textInput/>
                </w:ffData>
              </w:fldChar>
            </w:r>
            <w:bookmarkStart w:id="1" w:name="Text1"/>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bookmarkEnd w:id="1"/>
            <w:r w:rsidRPr="00DD16DA">
              <w:rPr>
                <w:rFonts w:cstheme="minorHAnsi"/>
                <w:sz w:val="18"/>
                <w:szCs w:val="18"/>
              </w:rPr>
              <w:t xml:space="preserve"> </w:t>
            </w:r>
          </w:p>
        </w:tc>
      </w:tr>
      <w:tr w:rsidR="00172FD5" w:rsidRPr="005D1BE0" w14:paraId="7C250305" w14:textId="77777777" w:rsidTr="00B82C89">
        <w:tc>
          <w:tcPr>
            <w:tcW w:w="596" w:type="dxa"/>
            <w:shd w:val="clear" w:color="auto" w:fill="EDEDED" w:themeFill="accent3" w:themeFillTint="33"/>
          </w:tcPr>
          <w:p w14:paraId="4B6BCDAD" w14:textId="5ED9B211" w:rsidR="00172FD5" w:rsidRPr="005D1BE0" w:rsidRDefault="00524C47" w:rsidP="00200867">
            <w:pPr>
              <w:rPr>
                <w:rFonts w:cstheme="minorHAnsi"/>
                <w:b/>
                <w:sz w:val="28"/>
                <w:szCs w:val="28"/>
              </w:rPr>
            </w:pPr>
            <w:r w:rsidRPr="005D1BE0">
              <w:rPr>
                <w:rFonts w:cstheme="minorHAnsi"/>
                <w:b/>
                <w:sz w:val="28"/>
                <w:szCs w:val="28"/>
              </w:rPr>
              <w:t>4</w:t>
            </w:r>
          </w:p>
        </w:tc>
        <w:tc>
          <w:tcPr>
            <w:tcW w:w="9185" w:type="dxa"/>
            <w:gridSpan w:val="2"/>
            <w:shd w:val="clear" w:color="auto" w:fill="EDEDED" w:themeFill="accent3" w:themeFillTint="33"/>
          </w:tcPr>
          <w:p w14:paraId="01BE49E2" w14:textId="37ABFC69" w:rsidR="00172FD5" w:rsidRPr="00DD16DA" w:rsidRDefault="00172FD5" w:rsidP="003D6628">
            <w:pPr>
              <w:pStyle w:val="Normalbodytext"/>
              <w:spacing w:line="280" w:lineRule="atLeast"/>
              <w:rPr>
                <w:rFonts w:asciiTheme="minorHAnsi" w:hAnsiTheme="minorHAnsi" w:cstheme="minorHAnsi"/>
                <w:sz w:val="18"/>
                <w:szCs w:val="18"/>
              </w:rPr>
            </w:pPr>
            <w:r w:rsidRPr="00DD16DA">
              <w:rPr>
                <w:rFonts w:asciiTheme="minorHAnsi" w:hAnsiTheme="minorHAnsi" w:cstheme="minorHAnsi"/>
                <w:sz w:val="18"/>
                <w:szCs w:val="18"/>
              </w:rPr>
              <w:t xml:space="preserve">Is your </w:t>
            </w:r>
            <w:r w:rsidR="00C07D56" w:rsidRPr="00DD16DA">
              <w:rPr>
                <w:rFonts w:asciiTheme="minorHAnsi" w:hAnsiTheme="minorHAnsi" w:cstheme="minorHAnsi"/>
                <w:sz w:val="18"/>
                <w:szCs w:val="18"/>
              </w:rPr>
              <w:t>organisation</w:t>
            </w:r>
            <w:r w:rsidR="0033453A" w:rsidRPr="00DD16DA">
              <w:rPr>
                <w:rFonts w:asciiTheme="minorHAnsi" w:hAnsiTheme="minorHAnsi" w:cstheme="minorHAnsi"/>
                <w:sz w:val="18"/>
                <w:szCs w:val="18"/>
              </w:rPr>
              <w:t xml:space="preserve"> </w:t>
            </w:r>
            <w:r w:rsidRPr="00DD16DA">
              <w:rPr>
                <w:rFonts w:asciiTheme="minorHAnsi" w:hAnsiTheme="minorHAnsi" w:cstheme="minorHAnsi"/>
                <w:sz w:val="18"/>
                <w:szCs w:val="18"/>
              </w:rPr>
              <w:t xml:space="preserve">registered for Goods and Services Tax (GST) purposes? </w:t>
            </w:r>
          </w:p>
        </w:tc>
      </w:tr>
      <w:tr w:rsidR="00172FD5" w:rsidRPr="005D1BE0" w14:paraId="6F2AFFDD" w14:textId="77777777" w:rsidTr="00B82C89">
        <w:tc>
          <w:tcPr>
            <w:tcW w:w="596" w:type="dxa"/>
          </w:tcPr>
          <w:p w14:paraId="32F1BF32" w14:textId="77777777" w:rsidR="00172FD5" w:rsidRPr="005D1BE0" w:rsidRDefault="00172FD5" w:rsidP="00200867"/>
        </w:tc>
        <w:tc>
          <w:tcPr>
            <w:tcW w:w="9185" w:type="dxa"/>
            <w:gridSpan w:val="2"/>
          </w:tcPr>
          <w:p w14:paraId="7F40AC9D" w14:textId="4C39C214" w:rsidR="00172FD5" w:rsidRPr="00DD16DA" w:rsidRDefault="00000000" w:rsidP="003D6628">
            <w:pPr>
              <w:spacing w:line="280" w:lineRule="atLeast"/>
              <w:rPr>
                <w:rFonts w:cstheme="minorHAnsi"/>
                <w:sz w:val="18"/>
                <w:szCs w:val="18"/>
              </w:rPr>
            </w:pPr>
            <w:sdt>
              <w:sdtPr>
                <w:rPr>
                  <w:rFonts w:cstheme="minorHAnsi"/>
                  <w:sz w:val="18"/>
                  <w:szCs w:val="18"/>
                </w:rPr>
                <w:id w:val="103077840"/>
                <w14:checkbox>
                  <w14:checked w14:val="0"/>
                  <w14:checkedState w14:val="2612" w14:font="MS Gothic"/>
                  <w14:uncheckedState w14:val="2610" w14:font="MS Gothic"/>
                </w14:checkbox>
              </w:sdtPr>
              <w:sdtContent>
                <w:r w:rsidR="00172FD5" w:rsidRPr="00DD16DA">
                  <w:rPr>
                    <w:rFonts w:ascii="Segoe UI Symbol" w:eastAsia="MS Gothic" w:hAnsi="Segoe UI Symbol" w:cs="Segoe UI Symbol"/>
                    <w:sz w:val="18"/>
                    <w:szCs w:val="18"/>
                  </w:rPr>
                  <w:t>☐</w:t>
                </w:r>
              </w:sdtContent>
            </w:sdt>
            <w:r w:rsidR="00172FD5" w:rsidRPr="00DD16DA">
              <w:rPr>
                <w:rFonts w:cstheme="minorHAnsi"/>
                <w:sz w:val="18"/>
                <w:szCs w:val="18"/>
              </w:rPr>
              <w:t xml:space="preserve"> </w:t>
            </w:r>
            <w:r w:rsidR="00172FD5" w:rsidRPr="00DD16DA">
              <w:rPr>
                <w:rFonts w:cstheme="minorHAnsi"/>
                <w:bCs/>
                <w:sz w:val="18"/>
                <w:szCs w:val="18"/>
              </w:rPr>
              <w:t xml:space="preserve">Yes | </w:t>
            </w:r>
            <w:sdt>
              <w:sdtPr>
                <w:rPr>
                  <w:rFonts w:cstheme="minorHAnsi"/>
                  <w:sz w:val="18"/>
                  <w:szCs w:val="18"/>
                </w:rPr>
                <w:id w:val="-1170328510"/>
                <w14:checkbox>
                  <w14:checked w14:val="0"/>
                  <w14:checkedState w14:val="2612" w14:font="MS Gothic"/>
                  <w14:uncheckedState w14:val="2610" w14:font="MS Gothic"/>
                </w14:checkbox>
              </w:sdtPr>
              <w:sdtContent>
                <w:r w:rsidR="00172FD5" w:rsidRPr="00DD16DA">
                  <w:rPr>
                    <w:rFonts w:ascii="Segoe UI Symbol" w:hAnsi="Segoe UI Symbol" w:cs="Segoe UI Symbol"/>
                    <w:sz w:val="18"/>
                    <w:szCs w:val="18"/>
                  </w:rPr>
                  <w:t>☐</w:t>
                </w:r>
              </w:sdtContent>
            </w:sdt>
            <w:r w:rsidR="00172FD5" w:rsidRPr="00DD16DA">
              <w:rPr>
                <w:rFonts w:cstheme="minorHAnsi"/>
                <w:sz w:val="18"/>
                <w:szCs w:val="18"/>
              </w:rPr>
              <w:t xml:space="preserve"> </w:t>
            </w:r>
            <w:r w:rsidR="00172FD5" w:rsidRPr="00DD16DA">
              <w:rPr>
                <w:rFonts w:cstheme="minorHAnsi"/>
                <w:bCs/>
                <w:sz w:val="18"/>
                <w:szCs w:val="18"/>
              </w:rPr>
              <w:t>No</w:t>
            </w:r>
          </w:p>
        </w:tc>
      </w:tr>
      <w:tr w:rsidR="00172FD5" w:rsidRPr="005D1BE0" w14:paraId="6BF88E51" w14:textId="77777777" w:rsidTr="00B82C89">
        <w:tc>
          <w:tcPr>
            <w:tcW w:w="596" w:type="dxa"/>
            <w:shd w:val="clear" w:color="auto" w:fill="EDEDED" w:themeFill="accent3" w:themeFillTint="33"/>
          </w:tcPr>
          <w:p w14:paraId="5FA6B2CD" w14:textId="712C4294" w:rsidR="00172FD5" w:rsidRPr="005D1BE0" w:rsidRDefault="00524C47" w:rsidP="00200867">
            <w:pPr>
              <w:rPr>
                <w:rFonts w:cstheme="minorHAnsi"/>
                <w:b/>
                <w:sz w:val="28"/>
                <w:szCs w:val="28"/>
              </w:rPr>
            </w:pPr>
            <w:r w:rsidRPr="005D1BE0">
              <w:rPr>
                <w:rFonts w:cstheme="minorHAnsi"/>
                <w:b/>
                <w:sz w:val="28"/>
                <w:szCs w:val="28"/>
              </w:rPr>
              <w:t>5</w:t>
            </w:r>
          </w:p>
        </w:tc>
        <w:tc>
          <w:tcPr>
            <w:tcW w:w="9185" w:type="dxa"/>
            <w:gridSpan w:val="2"/>
            <w:shd w:val="clear" w:color="auto" w:fill="EDEDED" w:themeFill="accent3" w:themeFillTint="33"/>
          </w:tcPr>
          <w:p w14:paraId="19264382" w14:textId="1BB45557" w:rsidR="00172FD5" w:rsidRPr="00DD16DA" w:rsidRDefault="00172FD5" w:rsidP="003D6628">
            <w:pPr>
              <w:pStyle w:val="Normalbodytext"/>
              <w:spacing w:line="280" w:lineRule="atLeast"/>
              <w:rPr>
                <w:rFonts w:asciiTheme="minorHAnsi" w:hAnsiTheme="minorHAnsi" w:cstheme="minorHAnsi"/>
                <w:sz w:val="18"/>
                <w:szCs w:val="18"/>
              </w:rPr>
            </w:pPr>
            <w:r w:rsidRPr="00DD16DA">
              <w:rPr>
                <w:rFonts w:asciiTheme="minorHAnsi" w:hAnsiTheme="minorHAnsi" w:cstheme="minorHAnsi"/>
                <w:sz w:val="18"/>
                <w:szCs w:val="18"/>
              </w:rPr>
              <w:t xml:space="preserve">Does your </w:t>
            </w:r>
            <w:r w:rsidR="00C07D56" w:rsidRPr="00DD16DA">
              <w:rPr>
                <w:rFonts w:asciiTheme="minorHAnsi" w:hAnsiTheme="minorHAnsi" w:cstheme="minorHAnsi"/>
                <w:sz w:val="18"/>
                <w:szCs w:val="18"/>
              </w:rPr>
              <w:t>organisation</w:t>
            </w:r>
            <w:r w:rsidRPr="00DD16DA">
              <w:rPr>
                <w:rFonts w:asciiTheme="minorHAnsi" w:hAnsiTheme="minorHAnsi" w:cstheme="minorHAnsi"/>
                <w:sz w:val="18"/>
                <w:szCs w:val="18"/>
              </w:rPr>
              <w:t xml:space="preserve"> have a Recipient Created Tax Invoice Agreement (RCTI)</w:t>
            </w:r>
            <w:r w:rsidR="000E14E8" w:rsidRPr="00DD16DA">
              <w:rPr>
                <w:rStyle w:val="FootnoteReference"/>
                <w:rFonts w:asciiTheme="minorHAnsi" w:hAnsiTheme="minorHAnsi" w:cstheme="minorHAnsi"/>
                <w:sz w:val="18"/>
                <w:szCs w:val="18"/>
              </w:rPr>
              <w:footnoteReference w:id="3"/>
            </w:r>
            <w:r w:rsidRPr="00DD16DA">
              <w:rPr>
                <w:rFonts w:asciiTheme="minorHAnsi" w:hAnsiTheme="minorHAnsi" w:cstheme="minorHAnsi"/>
                <w:sz w:val="18"/>
                <w:szCs w:val="18"/>
              </w:rPr>
              <w:t xml:space="preserve">? If </w:t>
            </w:r>
            <w:r w:rsidR="0033453A" w:rsidRPr="00DD16DA">
              <w:rPr>
                <w:rFonts w:asciiTheme="minorHAnsi" w:hAnsiTheme="minorHAnsi" w:cstheme="minorHAnsi"/>
                <w:sz w:val="18"/>
                <w:szCs w:val="18"/>
              </w:rPr>
              <w:t>yes</w:t>
            </w:r>
            <w:r w:rsidRPr="00DD16DA">
              <w:rPr>
                <w:rFonts w:asciiTheme="minorHAnsi" w:hAnsiTheme="minorHAnsi" w:cstheme="minorHAnsi"/>
                <w:sz w:val="18"/>
                <w:szCs w:val="18"/>
              </w:rPr>
              <w:t>, what is your Vendor Number?</w:t>
            </w:r>
            <w:r w:rsidRPr="00DD16DA">
              <w:rPr>
                <w:rFonts w:asciiTheme="minorHAnsi" w:hAnsiTheme="minorHAnsi" w:cstheme="minorHAnsi"/>
                <w:sz w:val="18"/>
                <w:szCs w:val="18"/>
              </w:rPr>
              <w:br/>
              <w:t xml:space="preserve">The Vendor Number can be located via your </w:t>
            </w:r>
            <w:r w:rsidR="00C07D56" w:rsidRPr="00DD16DA">
              <w:rPr>
                <w:rFonts w:asciiTheme="minorHAnsi" w:hAnsiTheme="minorHAnsi" w:cstheme="minorHAnsi"/>
                <w:sz w:val="18"/>
                <w:szCs w:val="18"/>
              </w:rPr>
              <w:t>organisation</w:t>
            </w:r>
            <w:r w:rsidRPr="00DD16DA">
              <w:rPr>
                <w:rFonts w:asciiTheme="minorHAnsi" w:hAnsiTheme="minorHAnsi" w:cstheme="minorHAnsi"/>
                <w:sz w:val="18"/>
                <w:szCs w:val="18"/>
              </w:rPr>
              <w:t>’s Commonwealth Department of Health</w:t>
            </w:r>
            <w:r w:rsidR="00F8228F" w:rsidRPr="00DD16DA">
              <w:rPr>
                <w:rFonts w:asciiTheme="minorHAnsi" w:hAnsiTheme="minorHAnsi" w:cstheme="minorHAnsi"/>
                <w:sz w:val="18"/>
                <w:szCs w:val="18"/>
              </w:rPr>
              <w:t xml:space="preserve"> and Aged Care</w:t>
            </w:r>
            <w:r w:rsidRPr="00DD16DA">
              <w:rPr>
                <w:rFonts w:asciiTheme="minorHAnsi" w:hAnsiTheme="minorHAnsi" w:cstheme="minorHAnsi"/>
                <w:sz w:val="18"/>
                <w:szCs w:val="18"/>
              </w:rPr>
              <w:t xml:space="preserve"> RCTI</w:t>
            </w:r>
          </w:p>
        </w:tc>
      </w:tr>
      <w:tr w:rsidR="00172FD5" w:rsidRPr="005D1BE0" w14:paraId="1D0C0BFB" w14:textId="77777777" w:rsidTr="00B82C89">
        <w:tc>
          <w:tcPr>
            <w:tcW w:w="596" w:type="dxa"/>
          </w:tcPr>
          <w:p w14:paraId="3978AD31" w14:textId="77777777" w:rsidR="00172FD5" w:rsidRPr="005D1BE0" w:rsidRDefault="00172FD5" w:rsidP="00200867"/>
        </w:tc>
        <w:tc>
          <w:tcPr>
            <w:tcW w:w="9185" w:type="dxa"/>
            <w:gridSpan w:val="2"/>
          </w:tcPr>
          <w:p w14:paraId="6598FCB4" w14:textId="4B84BB64" w:rsidR="00172FD5" w:rsidRPr="00DD16DA" w:rsidRDefault="00000000" w:rsidP="003D6628">
            <w:pPr>
              <w:spacing w:line="280" w:lineRule="atLeast"/>
              <w:rPr>
                <w:rFonts w:cstheme="minorHAnsi"/>
                <w:bCs/>
                <w:sz w:val="18"/>
                <w:szCs w:val="18"/>
              </w:rPr>
            </w:pPr>
            <w:sdt>
              <w:sdtPr>
                <w:rPr>
                  <w:rFonts w:cstheme="minorHAnsi"/>
                  <w:sz w:val="18"/>
                  <w:szCs w:val="18"/>
                </w:rPr>
                <w:id w:val="1836181741"/>
                <w14:checkbox>
                  <w14:checked w14:val="0"/>
                  <w14:checkedState w14:val="2612" w14:font="MS Gothic"/>
                  <w14:uncheckedState w14:val="2610" w14:font="MS Gothic"/>
                </w14:checkbox>
              </w:sdtPr>
              <w:sdtContent>
                <w:r w:rsidR="00172FD5" w:rsidRPr="00DD16DA">
                  <w:rPr>
                    <w:rFonts w:ascii="Segoe UI Symbol" w:eastAsia="MS Gothic" w:hAnsi="Segoe UI Symbol" w:cs="Segoe UI Symbol"/>
                    <w:sz w:val="18"/>
                    <w:szCs w:val="18"/>
                  </w:rPr>
                  <w:t>☐</w:t>
                </w:r>
              </w:sdtContent>
            </w:sdt>
            <w:r w:rsidR="00172FD5" w:rsidRPr="00DD16DA">
              <w:rPr>
                <w:rFonts w:cstheme="minorHAnsi"/>
                <w:sz w:val="18"/>
                <w:szCs w:val="18"/>
              </w:rPr>
              <w:t xml:space="preserve"> </w:t>
            </w:r>
            <w:r w:rsidR="00172FD5" w:rsidRPr="00DD16DA">
              <w:rPr>
                <w:rFonts w:cstheme="minorHAnsi"/>
                <w:bCs/>
                <w:sz w:val="18"/>
                <w:szCs w:val="18"/>
              </w:rPr>
              <w:t xml:space="preserve">Yes | </w:t>
            </w:r>
            <w:sdt>
              <w:sdtPr>
                <w:rPr>
                  <w:rFonts w:cstheme="minorHAnsi"/>
                  <w:sz w:val="18"/>
                  <w:szCs w:val="18"/>
                </w:rPr>
                <w:id w:val="1057822934"/>
                <w14:checkbox>
                  <w14:checked w14:val="0"/>
                  <w14:checkedState w14:val="2612" w14:font="MS Gothic"/>
                  <w14:uncheckedState w14:val="2610" w14:font="MS Gothic"/>
                </w14:checkbox>
              </w:sdtPr>
              <w:sdtContent>
                <w:r w:rsidR="00172FD5" w:rsidRPr="00DD16DA">
                  <w:rPr>
                    <w:rFonts w:ascii="Segoe UI Symbol" w:hAnsi="Segoe UI Symbol" w:cs="Segoe UI Symbol"/>
                    <w:sz w:val="18"/>
                    <w:szCs w:val="18"/>
                  </w:rPr>
                  <w:t>☐</w:t>
                </w:r>
              </w:sdtContent>
            </w:sdt>
            <w:r w:rsidR="00172FD5" w:rsidRPr="00DD16DA">
              <w:rPr>
                <w:rFonts w:cstheme="minorHAnsi"/>
                <w:sz w:val="18"/>
                <w:szCs w:val="18"/>
              </w:rPr>
              <w:t xml:space="preserve"> </w:t>
            </w:r>
            <w:r w:rsidR="00172FD5" w:rsidRPr="00DD16DA">
              <w:rPr>
                <w:rFonts w:cstheme="minorHAnsi"/>
                <w:bCs/>
                <w:sz w:val="18"/>
                <w:szCs w:val="18"/>
              </w:rPr>
              <w:t>No</w:t>
            </w:r>
          </w:p>
          <w:p w14:paraId="39235F4E" w14:textId="77777777" w:rsidR="00172FD5" w:rsidRPr="00DD16DA" w:rsidRDefault="00172FD5" w:rsidP="003D6628">
            <w:pPr>
              <w:spacing w:line="280" w:lineRule="atLeast"/>
              <w:rPr>
                <w:rFonts w:cstheme="minorHAnsi"/>
                <w:sz w:val="18"/>
                <w:szCs w:val="18"/>
              </w:rPr>
            </w:pPr>
            <w:r w:rsidRPr="00DD16DA">
              <w:rPr>
                <w:rFonts w:cstheme="minorHAnsi"/>
                <w:bCs/>
                <w:sz w:val="18"/>
                <w:szCs w:val="18"/>
              </w:rPr>
              <w:t xml:space="preserve">Vendor number: </w:t>
            </w: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sz w:val="18"/>
                <w:szCs w:val="18"/>
              </w:rPr>
              <w:fldChar w:fldCharType="end"/>
            </w:r>
          </w:p>
        </w:tc>
      </w:tr>
      <w:tr w:rsidR="00172FD5" w:rsidRPr="005D1BE0" w14:paraId="3A8D9567" w14:textId="77777777" w:rsidTr="00B82C89">
        <w:tc>
          <w:tcPr>
            <w:tcW w:w="596" w:type="dxa"/>
            <w:shd w:val="clear" w:color="auto" w:fill="EDEDED" w:themeFill="accent3" w:themeFillTint="33"/>
          </w:tcPr>
          <w:p w14:paraId="5B317FF4" w14:textId="1E827FDF" w:rsidR="00172FD5" w:rsidRPr="005D1BE0" w:rsidRDefault="00524C47" w:rsidP="00200867">
            <w:pPr>
              <w:rPr>
                <w:rFonts w:cstheme="minorHAnsi"/>
                <w:b/>
                <w:sz w:val="27"/>
                <w:szCs w:val="27"/>
              </w:rPr>
            </w:pPr>
            <w:r w:rsidRPr="005D1BE0">
              <w:rPr>
                <w:rFonts w:cstheme="minorHAnsi"/>
                <w:b/>
                <w:sz w:val="27"/>
                <w:szCs w:val="27"/>
              </w:rPr>
              <w:t>6</w:t>
            </w:r>
          </w:p>
        </w:tc>
        <w:tc>
          <w:tcPr>
            <w:tcW w:w="9185" w:type="dxa"/>
            <w:gridSpan w:val="2"/>
            <w:shd w:val="clear" w:color="auto" w:fill="EDEDED" w:themeFill="accent3" w:themeFillTint="33"/>
          </w:tcPr>
          <w:p w14:paraId="1506A250" w14:textId="24081C44" w:rsidR="00172FD5" w:rsidRPr="00DD16DA" w:rsidRDefault="00172FD5" w:rsidP="003D6628">
            <w:pPr>
              <w:pStyle w:val="Normalbodytext"/>
              <w:spacing w:line="280" w:lineRule="atLeast"/>
              <w:rPr>
                <w:rFonts w:asciiTheme="minorHAnsi" w:hAnsiTheme="minorHAnsi" w:cstheme="minorHAnsi"/>
                <w:sz w:val="18"/>
                <w:szCs w:val="18"/>
              </w:rPr>
            </w:pPr>
            <w:r w:rsidRPr="00DD16DA">
              <w:rPr>
                <w:rFonts w:asciiTheme="minorHAnsi" w:hAnsiTheme="minorHAnsi" w:cstheme="minorHAnsi"/>
                <w:sz w:val="18"/>
                <w:szCs w:val="18"/>
              </w:rPr>
              <w:t xml:space="preserve">What is your </w:t>
            </w:r>
            <w:r w:rsidR="00C07D56" w:rsidRPr="00DD16DA">
              <w:rPr>
                <w:rFonts w:asciiTheme="minorHAnsi" w:hAnsiTheme="minorHAnsi" w:cstheme="minorHAnsi"/>
                <w:sz w:val="18"/>
                <w:szCs w:val="18"/>
              </w:rPr>
              <w:t>organisation</w:t>
            </w:r>
            <w:r w:rsidRPr="00DD16DA">
              <w:rPr>
                <w:rFonts w:asciiTheme="minorHAnsi" w:hAnsiTheme="minorHAnsi" w:cstheme="minorHAnsi"/>
                <w:sz w:val="18"/>
                <w:szCs w:val="18"/>
              </w:rPr>
              <w:t>’s Australian bank account?</w:t>
            </w:r>
          </w:p>
        </w:tc>
      </w:tr>
      <w:tr w:rsidR="00172FD5" w:rsidRPr="005D1BE0" w14:paraId="27F9EBDE" w14:textId="77777777" w:rsidTr="00B82C89">
        <w:tc>
          <w:tcPr>
            <w:tcW w:w="596" w:type="dxa"/>
          </w:tcPr>
          <w:p w14:paraId="64A96F0D" w14:textId="77777777" w:rsidR="00172FD5" w:rsidRPr="005D1BE0" w:rsidRDefault="00172FD5" w:rsidP="00200867"/>
        </w:tc>
        <w:tc>
          <w:tcPr>
            <w:tcW w:w="2239" w:type="dxa"/>
            <w:shd w:val="clear" w:color="auto" w:fill="EDEDED" w:themeFill="accent3" w:themeFillTint="33"/>
          </w:tcPr>
          <w:p w14:paraId="53162F5F" w14:textId="77777777" w:rsidR="00172FD5" w:rsidRPr="00DD16DA" w:rsidRDefault="00172FD5" w:rsidP="003D6628">
            <w:pPr>
              <w:spacing w:line="280" w:lineRule="atLeast"/>
              <w:rPr>
                <w:rFonts w:cstheme="minorHAnsi"/>
                <w:sz w:val="18"/>
                <w:szCs w:val="18"/>
              </w:rPr>
            </w:pPr>
            <w:r w:rsidRPr="00DD16DA">
              <w:rPr>
                <w:rFonts w:cstheme="minorHAnsi"/>
                <w:sz w:val="18"/>
                <w:szCs w:val="18"/>
              </w:rPr>
              <w:t>BSB number:</w:t>
            </w:r>
          </w:p>
        </w:tc>
        <w:tc>
          <w:tcPr>
            <w:tcW w:w="6946" w:type="dxa"/>
          </w:tcPr>
          <w:p w14:paraId="15242DB3" w14:textId="77777777" w:rsidR="00172FD5" w:rsidRPr="00DD16DA" w:rsidRDefault="00172FD5"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72FD5" w:rsidRPr="005D1BE0" w14:paraId="5A8B7DE6" w14:textId="77777777" w:rsidTr="00B82C89">
        <w:tc>
          <w:tcPr>
            <w:tcW w:w="596" w:type="dxa"/>
          </w:tcPr>
          <w:p w14:paraId="39DA7432" w14:textId="77777777" w:rsidR="00172FD5" w:rsidRPr="005D1BE0" w:rsidRDefault="00172FD5" w:rsidP="00200867"/>
        </w:tc>
        <w:tc>
          <w:tcPr>
            <w:tcW w:w="2239" w:type="dxa"/>
            <w:shd w:val="clear" w:color="auto" w:fill="EDEDED" w:themeFill="accent3" w:themeFillTint="33"/>
          </w:tcPr>
          <w:p w14:paraId="0CA8861F" w14:textId="77777777" w:rsidR="00172FD5" w:rsidRPr="00DD16DA" w:rsidRDefault="00172FD5" w:rsidP="003D6628">
            <w:pPr>
              <w:spacing w:line="280" w:lineRule="atLeast"/>
              <w:rPr>
                <w:rFonts w:cstheme="minorHAnsi"/>
                <w:sz w:val="18"/>
                <w:szCs w:val="18"/>
              </w:rPr>
            </w:pPr>
            <w:r w:rsidRPr="00DD16DA">
              <w:rPr>
                <w:rFonts w:cstheme="minorHAnsi"/>
                <w:sz w:val="18"/>
                <w:szCs w:val="18"/>
              </w:rPr>
              <w:t>Bank account number:</w:t>
            </w:r>
          </w:p>
        </w:tc>
        <w:tc>
          <w:tcPr>
            <w:tcW w:w="6946" w:type="dxa"/>
          </w:tcPr>
          <w:p w14:paraId="382E1294" w14:textId="77777777" w:rsidR="00172FD5" w:rsidRPr="00DD16DA" w:rsidRDefault="00172FD5"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72FD5" w:rsidRPr="005D1BE0" w14:paraId="6D7E4931" w14:textId="77777777" w:rsidTr="00B82C89">
        <w:tc>
          <w:tcPr>
            <w:tcW w:w="596" w:type="dxa"/>
          </w:tcPr>
          <w:p w14:paraId="3469BAFF" w14:textId="77777777" w:rsidR="00172FD5" w:rsidRPr="005D1BE0" w:rsidRDefault="00172FD5" w:rsidP="00200867"/>
        </w:tc>
        <w:tc>
          <w:tcPr>
            <w:tcW w:w="2239" w:type="dxa"/>
            <w:shd w:val="clear" w:color="auto" w:fill="EDEDED" w:themeFill="accent3" w:themeFillTint="33"/>
          </w:tcPr>
          <w:p w14:paraId="57378554" w14:textId="77777777" w:rsidR="00172FD5" w:rsidRPr="00DD16DA" w:rsidRDefault="00172FD5" w:rsidP="003D6628">
            <w:pPr>
              <w:spacing w:line="280" w:lineRule="atLeast"/>
              <w:rPr>
                <w:rFonts w:cstheme="minorHAnsi"/>
                <w:sz w:val="18"/>
                <w:szCs w:val="18"/>
              </w:rPr>
            </w:pPr>
            <w:r w:rsidRPr="00DD16DA">
              <w:rPr>
                <w:rFonts w:cstheme="minorHAnsi"/>
                <w:sz w:val="18"/>
                <w:szCs w:val="18"/>
              </w:rPr>
              <w:t>Bank name:</w:t>
            </w:r>
          </w:p>
        </w:tc>
        <w:tc>
          <w:tcPr>
            <w:tcW w:w="6946" w:type="dxa"/>
          </w:tcPr>
          <w:p w14:paraId="0802C64E" w14:textId="77777777" w:rsidR="00172FD5" w:rsidRPr="00DD16DA" w:rsidRDefault="00172FD5"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72FD5" w:rsidRPr="005D1BE0" w14:paraId="6D6573F7" w14:textId="77777777" w:rsidTr="00B82C89">
        <w:tc>
          <w:tcPr>
            <w:tcW w:w="596" w:type="dxa"/>
          </w:tcPr>
          <w:p w14:paraId="20CAD91C" w14:textId="77777777" w:rsidR="00172FD5" w:rsidRPr="005D1BE0" w:rsidRDefault="00172FD5" w:rsidP="00200867"/>
        </w:tc>
        <w:tc>
          <w:tcPr>
            <w:tcW w:w="2239" w:type="dxa"/>
            <w:shd w:val="clear" w:color="auto" w:fill="EDEDED" w:themeFill="accent3" w:themeFillTint="33"/>
          </w:tcPr>
          <w:p w14:paraId="20F7C7D6" w14:textId="77777777" w:rsidR="00172FD5" w:rsidRPr="00DD16DA" w:rsidRDefault="00172FD5" w:rsidP="003D6628">
            <w:pPr>
              <w:spacing w:line="280" w:lineRule="atLeast"/>
              <w:rPr>
                <w:rFonts w:cstheme="minorHAnsi"/>
                <w:sz w:val="18"/>
                <w:szCs w:val="18"/>
              </w:rPr>
            </w:pPr>
            <w:r w:rsidRPr="00DD16DA">
              <w:rPr>
                <w:rFonts w:cstheme="minorHAnsi"/>
                <w:sz w:val="18"/>
                <w:szCs w:val="18"/>
              </w:rPr>
              <w:t>Bank account in name of:</w:t>
            </w:r>
          </w:p>
        </w:tc>
        <w:tc>
          <w:tcPr>
            <w:tcW w:w="6946" w:type="dxa"/>
          </w:tcPr>
          <w:p w14:paraId="5CBA2D37" w14:textId="77777777" w:rsidR="00172FD5" w:rsidRPr="00DD16DA" w:rsidRDefault="00172FD5"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947EC2" w:rsidRPr="005D1BE0" w14:paraId="619DDBD6" w14:textId="77777777" w:rsidTr="00B82C89">
        <w:tc>
          <w:tcPr>
            <w:tcW w:w="596" w:type="dxa"/>
          </w:tcPr>
          <w:p w14:paraId="331ACEBD" w14:textId="77777777" w:rsidR="00947EC2" w:rsidRPr="005D1BE0" w:rsidRDefault="00947EC2" w:rsidP="00200867"/>
        </w:tc>
        <w:tc>
          <w:tcPr>
            <w:tcW w:w="2239" w:type="dxa"/>
            <w:shd w:val="clear" w:color="auto" w:fill="EDEDED" w:themeFill="accent3" w:themeFillTint="33"/>
          </w:tcPr>
          <w:p w14:paraId="2679F9F6" w14:textId="26028A82" w:rsidR="00947EC2" w:rsidRPr="00DD16DA" w:rsidRDefault="00947EC2" w:rsidP="003D6628">
            <w:pPr>
              <w:spacing w:line="280" w:lineRule="atLeast"/>
              <w:rPr>
                <w:rFonts w:cstheme="minorHAnsi"/>
                <w:sz w:val="18"/>
                <w:szCs w:val="18"/>
              </w:rPr>
            </w:pPr>
            <w:r w:rsidRPr="00DD16DA">
              <w:rPr>
                <w:rFonts w:cstheme="minorHAnsi"/>
                <w:sz w:val="18"/>
                <w:szCs w:val="18"/>
              </w:rPr>
              <w:t>Email address (to receive remittance and RCTI)</w:t>
            </w:r>
          </w:p>
        </w:tc>
        <w:tc>
          <w:tcPr>
            <w:tcW w:w="6946" w:type="dxa"/>
          </w:tcPr>
          <w:p w14:paraId="307708EB" w14:textId="61373EB8" w:rsidR="00947EC2" w:rsidRPr="00DD16DA" w:rsidRDefault="008425B0"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bl>
    <w:p w14:paraId="48136C9B" w14:textId="77777777" w:rsidR="003A14D8" w:rsidRDefault="003A14D8">
      <w:r>
        <w:br w:type="page"/>
      </w:r>
    </w:p>
    <w:tbl>
      <w:tblPr>
        <w:tblStyle w:val="TableGrid"/>
        <w:tblW w:w="9781" w:type="dxa"/>
        <w:tblInd w:w="-5" w:type="dxa"/>
        <w:tblLayout w:type="fixed"/>
        <w:tblCellMar>
          <w:top w:w="57" w:type="dxa"/>
          <w:bottom w:w="57" w:type="dxa"/>
        </w:tblCellMar>
        <w:tblLook w:val="04A0" w:firstRow="1" w:lastRow="0" w:firstColumn="1" w:lastColumn="0" w:noHBand="0" w:noVBand="1"/>
      </w:tblPr>
      <w:tblGrid>
        <w:gridCol w:w="596"/>
        <w:gridCol w:w="2239"/>
        <w:gridCol w:w="6946"/>
      </w:tblGrid>
      <w:tr w:rsidR="001E2389" w:rsidRPr="005D1BE0" w14:paraId="60F8F1C4" w14:textId="77777777" w:rsidTr="00B82C89">
        <w:trPr>
          <w:trHeight w:val="454"/>
        </w:trPr>
        <w:tc>
          <w:tcPr>
            <w:tcW w:w="596" w:type="dxa"/>
          </w:tcPr>
          <w:p w14:paraId="7E521E90" w14:textId="5663A73B" w:rsidR="001E2389" w:rsidRPr="00B02728" w:rsidRDefault="00235724" w:rsidP="00200867">
            <w:pPr>
              <w:keepNext/>
              <w:rPr>
                <w:rFonts w:cstheme="minorHAnsi"/>
                <w:szCs w:val="20"/>
                <w:highlight w:val="yellow"/>
              </w:rPr>
            </w:pPr>
            <w:r w:rsidRPr="00DD16DA">
              <w:rPr>
                <w:rFonts w:cstheme="minorHAnsi"/>
                <w:b/>
                <w:sz w:val="27"/>
                <w:szCs w:val="27"/>
              </w:rPr>
              <w:lastRenderedPageBreak/>
              <w:t>7</w:t>
            </w:r>
          </w:p>
        </w:tc>
        <w:tc>
          <w:tcPr>
            <w:tcW w:w="9185" w:type="dxa"/>
            <w:gridSpan w:val="2"/>
            <w:shd w:val="clear" w:color="auto" w:fill="EDEDED" w:themeFill="accent3" w:themeFillTint="33"/>
          </w:tcPr>
          <w:p w14:paraId="4AFCD80B" w14:textId="0E4E9510" w:rsidR="001E2389" w:rsidRPr="00DD16DA" w:rsidRDefault="001E2389" w:rsidP="003D6628">
            <w:pPr>
              <w:pStyle w:val="Normalbodytext"/>
              <w:keepNext/>
              <w:spacing w:line="280" w:lineRule="atLeast"/>
              <w:rPr>
                <w:rFonts w:asciiTheme="minorHAnsi" w:hAnsiTheme="minorHAnsi" w:cstheme="minorHAnsi"/>
                <w:sz w:val="18"/>
                <w:szCs w:val="18"/>
              </w:rPr>
            </w:pPr>
            <w:r w:rsidRPr="00DD16DA">
              <w:rPr>
                <w:rFonts w:asciiTheme="minorHAnsi" w:hAnsiTheme="minorHAnsi" w:cstheme="minorHAnsi"/>
                <w:sz w:val="18"/>
                <w:szCs w:val="18"/>
              </w:rPr>
              <w:t>Name and main physical address of the CEO / Vice Chancellor or equivalent, with the authority to enter into a legally binding Funding Agreement:</w:t>
            </w:r>
          </w:p>
        </w:tc>
      </w:tr>
      <w:tr w:rsidR="001E2389" w:rsidRPr="005D1BE0" w14:paraId="20A6E8F5" w14:textId="77777777" w:rsidTr="00B82C89">
        <w:tc>
          <w:tcPr>
            <w:tcW w:w="596" w:type="dxa"/>
          </w:tcPr>
          <w:p w14:paraId="7D1DDBB3" w14:textId="77777777" w:rsidR="001E2389" w:rsidRPr="005D1BE0" w:rsidRDefault="001E2389" w:rsidP="00200867"/>
        </w:tc>
        <w:tc>
          <w:tcPr>
            <w:tcW w:w="2239" w:type="dxa"/>
            <w:shd w:val="clear" w:color="auto" w:fill="EDEDED" w:themeFill="accent3" w:themeFillTint="33"/>
            <w:vAlign w:val="center"/>
          </w:tcPr>
          <w:p w14:paraId="7D825EEE" w14:textId="3C490EA0" w:rsidR="001E2389" w:rsidRPr="00DD16DA" w:rsidRDefault="001E2389" w:rsidP="003D6628">
            <w:pPr>
              <w:spacing w:line="280" w:lineRule="atLeast"/>
              <w:rPr>
                <w:rFonts w:cstheme="minorHAnsi"/>
                <w:sz w:val="18"/>
                <w:szCs w:val="18"/>
              </w:rPr>
            </w:pPr>
            <w:r w:rsidRPr="00DD16DA">
              <w:rPr>
                <w:rFonts w:cstheme="minorHAnsi"/>
                <w:sz w:val="18"/>
                <w:szCs w:val="18"/>
              </w:rPr>
              <w:t>Title</w:t>
            </w:r>
          </w:p>
        </w:tc>
        <w:tc>
          <w:tcPr>
            <w:tcW w:w="6946" w:type="dxa"/>
          </w:tcPr>
          <w:p w14:paraId="0D80C8E0" w14:textId="50F59BE8"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30680859" w14:textId="77777777" w:rsidTr="00B82C89">
        <w:tc>
          <w:tcPr>
            <w:tcW w:w="596" w:type="dxa"/>
          </w:tcPr>
          <w:p w14:paraId="154A2A46" w14:textId="77777777" w:rsidR="001E2389" w:rsidRPr="005D1BE0" w:rsidRDefault="001E2389" w:rsidP="00200867"/>
        </w:tc>
        <w:tc>
          <w:tcPr>
            <w:tcW w:w="2239" w:type="dxa"/>
            <w:shd w:val="clear" w:color="auto" w:fill="EDEDED" w:themeFill="accent3" w:themeFillTint="33"/>
            <w:vAlign w:val="center"/>
          </w:tcPr>
          <w:p w14:paraId="59447B99" w14:textId="59C2D25C" w:rsidR="001E2389" w:rsidRPr="00DD16DA" w:rsidRDefault="001E2389" w:rsidP="003D6628">
            <w:pPr>
              <w:spacing w:line="280" w:lineRule="atLeast"/>
              <w:rPr>
                <w:rFonts w:cstheme="minorHAnsi"/>
                <w:sz w:val="18"/>
                <w:szCs w:val="18"/>
              </w:rPr>
            </w:pPr>
            <w:r w:rsidRPr="00DD16DA">
              <w:rPr>
                <w:rFonts w:cstheme="minorHAnsi"/>
                <w:sz w:val="18"/>
                <w:szCs w:val="18"/>
              </w:rPr>
              <w:t>Name</w:t>
            </w:r>
          </w:p>
        </w:tc>
        <w:tc>
          <w:tcPr>
            <w:tcW w:w="6946" w:type="dxa"/>
          </w:tcPr>
          <w:p w14:paraId="334670F4" w14:textId="796B02EC"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6E54D72D" w14:textId="77777777" w:rsidTr="00B82C89">
        <w:tc>
          <w:tcPr>
            <w:tcW w:w="596" w:type="dxa"/>
          </w:tcPr>
          <w:p w14:paraId="58CDD2D1" w14:textId="77777777" w:rsidR="001E2389" w:rsidRPr="005D1BE0" w:rsidRDefault="001E2389" w:rsidP="00200867"/>
        </w:tc>
        <w:tc>
          <w:tcPr>
            <w:tcW w:w="2239" w:type="dxa"/>
            <w:shd w:val="clear" w:color="auto" w:fill="EDEDED" w:themeFill="accent3" w:themeFillTint="33"/>
            <w:vAlign w:val="center"/>
          </w:tcPr>
          <w:p w14:paraId="6B1D8D84" w14:textId="220D0324" w:rsidR="001E2389" w:rsidRPr="00DD16DA" w:rsidRDefault="001E2389" w:rsidP="003D6628">
            <w:pPr>
              <w:spacing w:line="280" w:lineRule="atLeast"/>
              <w:rPr>
                <w:rFonts w:cstheme="minorHAnsi"/>
                <w:sz w:val="18"/>
                <w:szCs w:val="18"/>
              </w:rPr>
            </w:pPr>
            <w:r w:rsidRPr="00DD16DA">
              <w:rPr>
                <w:rFonts w:cstheme="minorHAnsi"/>
                <w:sz w:val="18"/>
                <w:szCs w:val="18"/>
              </w:rPr>
              <w:t>Email</w:t>
            </w:r>
          </w:p>
        </w:tc>
        <w:tc>
          <w:tcPr>
            <w:tcW w:w="6946" w:type="dxa"/>
          </w:tcPr>
          <w:p w14:paraId="67CAE8E0" w14:textId="195C0A4D"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42E19AD2" w14:textId="77777777" w:rsidTr="00B82C89">
        <w:tc>
          <w:tcPr>
            <w:tcW w:w="596" w:type="dxa"/>
          </w:tcPr>
          <w:p w14:paraId="3C166480" w14:textId="77777777" w:rsidR="001E2389" w:rsidRPr="005D1BE0" w:rsidRDefault="001E2389" w:rsidP="00200867"/>
        </w:tc>
        <w:tc>
          <w:tcPr>
            <w:tcW w:w="2239" w:type="dxa"/>
            <w:shd w:val="clear" w:color="auto" w:fill="EDEDED" w:themeFill="accent3" w:themeFillTint="33"/>
            <w:vAlign w:val="center"/>
          </w:tcPr>
          <w:p w14:paraId="421A566B" w14:textId="4CC5A920" w:rsidR="001E2389" w:rsidRPr="00DD16DA" w:rsidRDefault="001E2389" w:rsidP="003D6628">
            <w:pPr>
              <w:spacing w:line="280" w:lineRule="atLeast"/>
              <w:rPr>
                <w:rFonts w:cstheme="minorHAnsi"/>
                <w:sz w:val="18"/>
                <w:szCs w:val="18"/>
              </w:rPr>
            </w:pPr>
            <w:r w:rsidRPr="00DD16DA">
              <w:rPr>
                <w:rFonts w:cstheme="minorHAnsi"/>
                <w:sz w:val="18"/>
                <w:szCs w:val="18"/>
              </w:rPr>
              <w:t>Building/ floor</w:t>
            </w:r>
          </w:p>
        </w:tc>
        <w:tc>
          <w:tcPr>
            <w:tcW w:w="6946" w:type="dxa"/>
          </w:tcPr>
          <w:p w14:paraId="0772317F" w14:textId="7B03FB78"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7F86CD60" w14:textId="77777777" w:rsidTr="00B82C89">
        <w:tc>
          <w:tcPr>
            <w:tcW w:w="596" w:type="dxa"/>
          </w:tcPr>
          <w:p w14:paraId="5D38708A" w14:textId="77777777" w:rsidR="001E2389" w:rsidRPr="005D1BE0" w:rsidRDefault="001E2389" w:rsidP="00200867"/>
        </w:tc>
        <w:tc>
          <w:tcPr>
            <w:tcW w:w="2239" w:type="dxa"/>
            <w:shd w:val="clear" w:color="auto" w:fill="EDEDED" w:themeFill="accent3" w:themeFillTint="33"/>
            <w:vAlign w:val="center"/>
          </w:tcPr>
          <w:p w14:paraId="59423CC4" w14:textId="3973158E" w:rsidR="001E2389" w:rsidRPr="00DD16DA" w:rsidRDefault="001E2389" w:rsidP="003D6628">
            <w:pPr>
              <w:spacing w:line="280" w:lineRule="atLeast"/>
              <w:rPr>
                <w:rFonts w:cstheme="minorHAnsi"/>
                <w:sz w:val="18"/>
                <w:szCs w:val="18"/>
              </w:rPr>
            </w:pPr>
            <w:r w:rsidRPr="00DD16DA">
              <w:rPr>
                <w:rFonts w:cstheme="minorHAnsi"/>
                <w:sz w:val="18"/>
                <w:szCs w:val="18"/>
              </w:rPr>
              <w:t xml:space="preserve">Business address </w:t>
            </w:r>
          </w:p>
        </w:tc>
        <w:tc>
          <w:tcPr>
            <w:tcW w:w="6946" w:type="dxa"/>
          </w:tcPr>
          <w:p w14:paraId="5D2214DA" w14:textId="62D32014"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119EB2DC" w14:textId="77777777" w:rsidTr="00B82C89">
        <w:tc>
          <w:tcPr>
            <w:tcW w:w="596" w:type="dxa"/>
          </w:tcPr>
          <w:p w14:paraId="41B29211" w14:textId="77777777" w:rsidR="001E2389" w:rsidRPr="005D1BE0" w:rsidRDefault="001E2389" w:rsidP="00200867"/>
        </w:tc>
        <w:tc>
          <w:tcPr>
            <w:tcW w:w="2239" w:type="dxa"/>
            <w:shd w:val="clear" w:color="auto" w:fill="EDEDED" w:themeFill="accent3" w:themeFillTint="33"/>
            <w:vAlign w:val="center"/>
          </w:tcPr>
          <w:p w14:paraId="7A9A6E10" w14:textId="55F60644" w:rsidR="001E2389" w:rsidRPr="00DD16DA" w:rsidRDefault="001E2389" w:rsidP="003D6628">
            <w:pPr>
              <w:spacing w:line="280" w:lineRule="atLeast"/>
              <w:rPr>
                <w:rFonts w:cstheme="minorHAnsi"/>
                <w:sz w:val="18"/>
                <w:szCs w:val="18"/>
              </w:rPr>
            </w:pPr>
            <w:r w:rsidRPr="00DD16DA">
              <w:rPr>
                <w:rFonts w:cstheme="minorHAnsi"/>
                <w:sz w:val="18"/>
                <w:szCs w:val="18"/>
              </w:rPr>
              <w:t>Suburb/ town</w:t>
            </w:r>
          </w:p>
        </w:tc>
        <w:tc>
          <w:tcPr>
            <w:tcW w:w="6946" w:type="dxa"/>
          </w:tcPr>
          <w:p w14:paraId="117D5E7E" w14:textId="25189CAF"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50E2B945" w14:textId="77777777" w:rsidTr="00B82C89">
        <w:tc>
          <w:tcPr>
            <w:tcW w:w="596" w:type="dxa"/>
          </w:tcPr>
          <w:p w14:paraId="01E3B4A0" w14:textId="77777777" w:rsidR="001E2389" w:rsidRPr="005D1BE0" w:rsidRDefault="001E2389" w:rsidP="00200867"/>
        </w:tc>
        <w:tc>
          <w:tcPr>
            <w:tcW w:w="2239" w:type="dxa"/>
            <w:shd w:val="clear" w:color="auto" w:fill="EDEDED" w:themeFill="accent3" w:themeFillTint="33"/>
            <w:vAlign w:val="center"/>
          </w:tcPr>
          <w:p w14:paraId="179509BC" w14:textId="5A5B5025" w:rsidR="001E2389" w:rsidRPr="00DD16DA" w:rsidRDefault="001E2389" w:rsidP="003D6628">
            <w:pPr>
              <w:spacing w:line="280" w:lineRule="atLeast"/>
              <w:rPr>
                <w:rFonts w:cstheme="minorHAnsi"/>
                <w:sz w:val="18"/>
                <w:szCs w:val="18"/>
              </w:rPr>
            </w:pPr>
            <w:r w:rsidRPr="00DD16DA">
              <w:rPr>
                <w:rFonts w:cstheme="minorHAnsi"/>
                <w:sz w:val="18"/>
                <w:szCs w:val="18"/>
              </w:rPr>
              <w:t>State/ Territory</w:t>
            </w:r>
          </w:p>
        </w:tc>
        <w:tc>
          <w:tcPr>
            <w:tcW w:w="6946" w:type="dxa"/>
          </w:tcPr>
          <w:p w14:paraId="4BA34033" w14:textId="3C3FA497"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3068281C" w14:textId="77777777" w:rsidTr="00B82C89">
        <w:tc>
          <w:tcPr>
            <w:tcW w:w="596" w:type="dxa"/>
          </w:tcPr>
          <w:p w14:paraId="6C105659" w14:textId="77777777" w:rsidR="001E2389" w:rsidRPr="005D1BE0" w:rsidRDefault="001E2389" w:rsidP="00200867"/>
        </w:tc>
        <w:tc>
          <w:tcPr>
            <w:tcW w:w="2239" w:type="dxa"/>
            <w:shd w:val="clear" w:color="auto" w:fill="EDEDED" w:themeFill="accent3" w:themeFillTint="33"/>
          </w:tcPr>
          <w:p w14:paraId="49CD7477" w14:textId="3E7BE01F" w:rsidR="001E2389" w:rsidRPr="00DD16DA" w:rsidRDefault="001E2389" w:rsidP="003D6628">
            <w:pPr>
              <w:spacing w:line="280" w:lineRule="atLeast"/>
              <w:rPr>
                <w:rFonts w:cstheme="minorHAnsi"/>
                <w:sz w:val="18"/>
                <w:szCs w:val="18"/>
              </w:rPr>
            </w:pPr>
            <w:r w:rsidRPr="00DD16DA">
              <w:rPr>
                <w:rFonts w:cstheme="minorHAnsi"/>
                <w:sz w:val="18"/>
                <w:szCs w:val="18"/>
              </w:rPr>
              <w:t>Postcode</w:t>
            </w:r>
          </w:p>
        </w:tc>
        <w:tc>
          <w:tcPr>
            <w:tcW w:w="6946" w:type="dxa"/>
          </w:tcPr>
          <w:p w14:paraId="69F9D4DE" w14:textId="709A057A"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36373DE5" w14:textId="77777777" w:rsidTr="00B82C89">
        <w:tc>
          <w:tcPr>
            <w:tcW w:w="596" w:type="dxa"/>
          </w:tcPr>
          <w:p w14:paraId="4277DA6C" w14:textId="2B77B5B0" w:rsidR="001E2389" w:rsidRPr="005D1BE0" w:rsidRDefault="00235724" w:rsidP="00200867">
            <w:pPr>
              <w:rPr>
                <w:rFonts w:cstheme="minorHAnsi"/>
                <w:b/>
                <w:sz w:val="27"/>
                <w:szCs w:val="27"/>
              </w:rPr>
            </w:pPr>
            <w:r>
              <w:rPr>
                <w:rFonts w:cstheme="minorHAnsi"/>
                <w:b/>
                <w:sz w:val="27"/>
                <w:szCs w:val="27"/>
              </w:rPr>
              <w:t>8</w:t>
            </w:r>
          </w:p>
        </w:tc>
        <w:tc>
          <w:tcPr>
            <w:tcW w:w="9185" w:type="dxa"/>
            <w:gridSpan w:val="2"/>
            <w:shd w:val="clear" w:color="auto" w:fill="EDEDED" w:themeFill="accent3" w:themeFillTint="33"/>
          </w:tcPr>
          <w:p w14:paraId="1809420A" w14:textId="28419A54" w:rsidR="001E2389" w:rsidRPr="00DD16DA" w:rsidRDefault="001E2389" w:rsidP="003D6628">
            <w:pPr>
              <w:pStyle w:val="Normalbodytext"/>
              <w:spacing w:line="280" w:lineRule="atLeast"/>
              <w:rPr>
                <w:rFonts w:asciiTheme="minorHAnsi" w:hAnsiTheme="minorHAnsi" w:cstheme="minorHAnsi"/>
                <w:sz w:val="18"/>
                <w:szCs w:val="18"/>
              </w:rPr>
            </w:pPr>
            <w:r w:rsidRPr="00DD16DA">
              <w:rPr>
                <w:rFonts w:asciiTheme="minorHAnsi" w:hAnsiTheme="minorHAnsi" w:cstheme="minorHAnsi"/>
                <w:sz w:val="18"/>
                <w:szCs w:val="18"/>
              </w:rPr>
              <w:t xml:space="preserve">Your </w:t>
            </w:r>
            <w:proofErr w:type="spellStart"/>
            <w:r w:rsidRPr="00DD16DA">
              <w:rPr>
                <w:rFonts w:asciiTheme="minorHAnsi" w:hAnsiTheme="minorHAnsi" w:cstheme="minorHAnsi"/>
                <w:sz w:val="18"/>
                <w:szCs w:val="18"/>
              </w:rPr>
              <w:t>organisations’s</w:t>
            </w:r>
            <w:proofErr w:type="spellEnd"/>
            <w:r w:rsidRPr="00DD16DA">
              <w:rPr>
                <w:rFonts w:asciiTheme="minorHAnsi" w:hAnsiTheme="minorHAnsi" w:cstheme="minorHAnsi"/>
                <w:sz w:val="18"/>
                <w:szCs w:val="18"/>
              </w:rPr>
              <w:t xml:space="preserve"> main postal address (must be an Australian address):</w:t>
            </w:r>
          </w:p>
        </w:tc>
      </w:tr>
      <w:tr w:rsidR="001E2389" w:rsidRPr="005D1BE0" w14:paraId="1062B555" w14:textId="77777777" w:rsidTr="00B82C89">
        <w:tc>
          <w:tcPr>
            <w:tcW w:w="596" w:type="dxa"/>
          </w:tcPr>
          <w:p w14:paraId="445337A4" w14:textId="77777777" w:rsidR="001E2389" w:rsidRPr="005D1BE0" w:rsidRDefault="001E2389" w:rsidP="00200867"/>
        </w:tc>
        <w:tc>
          <w:tcPr>
            <w:tcW w:w="2239" w:type="dxa"/>
            <w:shd w:val="clear" w:color="auto" w:fill="EDEDED" w:themeFill="accent3" w:themeFillTint="33"/>
            <w:vAlign w:val="center"/>
          </w:tcPr>
          <w:p w14:paraId="478A559C" w14:textId="7C1E756D" w:rsidR="001E2389" w:rsidRPr="00DD16DA" w:rsidRDefault="001E2389" w:rsidP="003D6628">
            <w:pPr>
              <w:spacing w:line="280" w:lineRule="atLeast"/>
              <w:rPr>
                <w:rFonts w:cstheme="minorHAnsi"/>
                <w:sz w:val="18"/>
                <w:szCs w:val="18"/>
              </w:rPr>
            </w:pPr>
            <w:r w:rsidRPr="00DD16DA">
              <w:rPr>
                <w:rFonts w:cstheme="minorHAnsi"/>
                <w:sz w:val="18"/>
                <w:szCs w:val="18"/>
              </w:rPr>
              <w:t>Building/ floor</w:t>
            </w:r>
          </w:p>
        </w:tc>
        <w:tc>
          <w:tcPr>
            <w:tcW w:w="6946" w:type="dxa"/>
          </w:tcPr>
          <w:p w14:paraId="21032302" w14:textId="5FD1043E"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420D3D77" w14:textId="77777777" w:rsidTr="00B82C89">
        <w:tc>
          <w:tcPr>
            <w:tcW w:w="596" w:type="dxa"/>
          </w:tcPr>
          <w:p w14:paraId="736CC3EC" w14:textId="77777777" w:rsidR="001E2389" w:rsidRPr="005D1BE0" w:rsidRDefault="001E2389" w:rsidP="00200867"/>
        </w:tc>
        <w:tc>
          <w:tcPr>
            <w:tcW w:w="2239" w:type="dxa"/>
            <w:shd w:val="clear" w:color="auto" w:fill="EDEDED" w:themeFill="accent3" w:themeFillTint="33"/>
            <w:vAlign w:val="center"/>
          </w:tcPr>
          <w:p w14:paraId="2EA5377C" w14:textId="7B6F08FC" w:rsidR="001E2389" w:rsidRPr="00DD16DA" w:rsidRDefault="001E2389" w:rsidP="003D6628">
            <w:pPr>
              <w:spacing w:line="280" w:lineRule="atLeast"/>
              <w:rPr>
                <w:rFonts w:cstheme="minorHAnsi"/>
                <w:sz w:val="18"/>
                <w:szCs w:val="18"/>
              </w:rPr>
            </w:pPr>
            <w:r w:rsidRPr="00DD16DA">
              <w:rPr>
                <w:rFonts w:cstheme="minorHAnsi"/>
                <w:sz w:val="18"/>
                <w:szCs w:val="18"/>
              </w:rPr>
              <w:t>Business address</w:t>
            </w:r>
          </w:p>
        </w:tc>
        <w:tc>
          <w:tcPr>
            <w:tcW w:w="6946" w:type="dxa"/>
          </w:tcPr>
          <w:p w14:paraId="134E688A" w14:textId="709CA027"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3B2D5501" w14:textId="77777777" w:rsidTr="00B82C89">
        <w:tc>
          <w:tcPr>
            <w:tcW w:w="596" w:type="dxa"/>
          </w:tcPr>
          <w:p w14:paraId="6AB217F9" w14:textId="77777777" w:rsidR="001E2389" w:rsidRPr="005D1BE0" w:rsidRDefault="001E2389" w:rsidP="00200867"/>
        </w:tc>
        <w:tc>
          <w:tcPr>
            <w:tcW w:w="2239" w:type="dxa"/>
            <w:shd w:val="clear" w:color="auto" w:fill="EDEDED" w:themeFill="accent3" w:themeFillTint="33"/>
            <w:vAlign w:val="center"/>
          </w:tcPr>
          <w:p w14:paraId="4D4E8F43" w14:textId="378BDC92" w:rsidR="001E2389" w:rsidRPr="00DD16DA" w:rsidRDefault="001E2389" w:rsidP="003D6628">
            <w:pPr>
              <w:spacing w:line="280" w:lineRule="atLeast"/>
              <w:rPr>
                <w:rFonts w:cstheme="minorHAnsi"/>
                <w:sz w:val="18"/>
                <w:szCs w:val="18"/>
              </w:rPr>
            </w:pPr>
            <w:r w:rsidRPr="00DD16DA">
              <w:rPr>
                <w:rFonts w:cstheme="minorHAnsi"/>
                <w:sz w:val="18"/>
                <w:szCs w:val="18"/>
              </w:rPr>
              <w:t>Suburb/ Town</w:t>
            </w:r>
          </w:p>
        </w:tc>
        <w:tc>
          <w:tcPr>
            <w:tcW w:w="6946" w:type="dxa"/>
          </w:tcPr>
          <w:p w14:paraId="59DAD514" w14:textId="2842DBAD"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4D0FC604" w14:textId="77777777" w:rsidTr="00B82C89">
        <w:tc>
          <w:tcPr>
            <w:tcW w:w="596" w:type="dxa"/>
          </w:tcPr>
          <w:p w14:paraId="470FA136" w14:textId="77777777" w:rsidR="001E2389" w:rsidRPr="005D1BE0" w:rsidRDefault="001E2389" w:rsidP="00200867"/>
        </w:tc>
        <w:tc>
          <w:tcPr>
            <w:tcW w:w="2239" w:type="dxa"/>
            <w:shd w:val="clear" w:color="auto" w:fill="EDEDED" w:themeFill="accent3" w:themeFillTint="33"/>
            <w:vAlign w:val="center"/>
          </w:tcPr>
          <w:p w14:paraId="3DA8676A" w14:textId="0B999E31" w:rsidR="001E2389" w:rsidRPr="00DD16DA" w:rsidRDefault="001E2389" w:rsidP="003D6628">
            <w:pPr>
              <w:spacing w:line="280" w:lineRule="atLeast"/>
              <w:rPr>
                <w:rFonts w:cstheme="minorHAnsi"/>
                <w:sz w:val="18"/>
                <w:szCs w:val="18"/>
              </w:rPr>
            </w:pPr>
            <w:r w:rsidRPr="00DD16DA">
              <w:rPr>
                <w:rFonts w:cstheme="minorHAnsi"/>
                <w:sz w:val="18"/>
                <w:szCs w:val="18"/>
              </w:rPr>
              <w:t>State/ Territory</w:t>
            </w:r>
          </w:p>
        </w:tc>
        <w:tc>
          <w:tcPr>
            <w:tcW w:w="6946" w:type="dxa"/>
          </w:tcPr>
          <w:p w14:paraId="00941C56" w14:textId="27F2323F"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1663528B" w14:textId="77777777" w:rsidTr="00B82C89">
        <w:tc>
          <w:tcPr>
            <w:tcW w:w="596" w:type="dxa"/>
          </w:tcPr>
          <w:p w14:paraId="604A5C2A" w14:textId="77777777" w:rsidR="001E2389" w:rsidRPr="005D1BE0" w:rsidRDefault="001E2389" w:rsidP="00200867"/>
        </w:tc>
        <w:tc>
          <w:tcPr>
            <w:tcW w:w="2239" w:type="dxa"/>
            <w:shd w:val="clear" w:color="auto" w:fill="EDEDED" w:themeFill="accent3" w:themeFillTint="33"/>
          </w:tcPr>
          <w:p w14:paraId="1FBE9C0A" w14:textId="7A0028D7" w:rsidR="001E2389" w:rsidRPr="00DD16DA" w:rsidRDefault="001E2389" w:rsidP="003D6628">
            <w:pPr>
              <w:spacing w:line="280" w:lineRule="atLeast"/>
              <w:rPr>
                <w:rFonts w:cstheme="minorHAnsi"/>
                <w:sz w:val="18"/>
                <w:szCs w:val="18"/>
              </w:rPr>
            </w:pPr>
            <w:r w:rsidRPr="00DD16DA">
              <w:rPr>
                <w:rFonts w:cstheme="minorHAnsi"/>
                <w:sz w:val="18"/>
                <w:szCs w:val="18"/>
              </w:rPr>
              <w:t>Postcode</w:t>
            </w:r>
          </w:p>
        </w:tc>
        <w:tc>
          <w:tcPr>
            <w:tcW w:w="6946" w:type="dxa"/>
          </w:tcPr>
          <w:p w14:paraId="6E74EADF" w14:textId="117E6FC9"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bl>
    <w:p w14:paraId="6383C7D2" w14:textId="77777777" w:rsidR="00CA403C" w:rsidRPr="005D1BE0" w:rsidRDefault="00CA403C">
      <w:pPr>
        <w:rPr>
          <w:rFonts w:cstheme="minorHAnsi"/>
          <w:b/>
          <w:sz w:val="28"/>
          <w:szCs w:val="28"/>
        </w:rPr>
      </w:pPr>
      <w:r w:rsidRPr="005D1BE0">
        <w:rPr>
          <w:rFonts w:cstheme="minorHAnsi"/>
          <w:b/>
          <w:sz w:val="28"/>
          <w:szCs w:val="28"/>
        </w:rPr>
        <w:br w:type="page"/>
      </w:r>
    </w:p>
    <w:p w14:paraId="7D008B29" w14:textId="3CB41483" w:rsidR="00172FD5" w:rsidRPr="005D1BE0" w:rsidRDefault="00172FD5" w:rsidP="004421EF">
      <w:pPr>
        <w:pStyle w:val="Heading3"/>
      </w:pPr>
      <w:r w:rsidRPr="005D1BE0">
        <w:lastRenderedPageBreak/>
        <w:t>Contact information</w:t>
      </w:r>
    </w:p>
    <w:tbl>
      <w:tblPr>
        <w:tblW w:w="9356" w:type="dxa"/>
        <w:tblLayout w:type="fixed"/>
        <w:tblCellMar>
          <w:left w:w="0" w:type="dxa"/>
          <w:right w:w="0" w:type="dxa"/>
        </w:tblCellMar>
        <w:tblLook w:val="04A0" w:firstRow="1" w:lastRow="0" w:firstColumn="1" w:lastColumn="0" w:noHBand="0" w:noVBand="1"/>
      </w:tblPr>
      <w:tblGrid>
        <w:gridCol w:w="9356"/>
      </w:tblGrid>
      <w:tr w:rsidR="00172FD5" w:rsidRPr="005D1BE0" w14:paraId="49740706" w14:textId="77777777" w:rsidTr="002C3CD5">
        <w:trPr>
          <w:trHeight w:val="2312"/>
        </w:trPr>
        <w:tc>
          <w:tcPr>
            <w:tcW w:w="9356" w:type="dxa"/>
            <w:shd w:val="clear" w:color="auto" w:fill="F2F2F2" w:themeFill="background1" w:themeFillShade="F2"/>
            <w:tcMar>
              <w:top w:w="170" w:type="dxa"/>
              <w:left w:w="170" w:type="dxa"/>
              <w:bottom w:w="170" w:type="dxa"/>
              <w:right w:w="170" w:type="dxa"/>
            </w:tcMar>
          </w:tcPr>
          <w:p w14:paraId="18E7A838" w14:textId="03A28240" w:rsidR="00172FD5" w:rsidRPr="005D1BE0" w:rsidRDefault="00172FD5" w:rsidP="002970C8">
            <w:pPr>
              <w:pStyle w:val="Heavytext"/>
              <w:rPr>
                <w:rFonts w:asciiTheme="minorHAnsi" w:eastAsiaTheme="minorHAnsi" w:hAnsiTheme="minorHAnsi" w:cstheme="minorHAnsi"/>
                <w:b w:val="0"/>
                <w:sz w:val="20"/>
                <w:szCs w:val="20"/>
              </w:rPr>
            </w:pPr>
            <w:r w:rsidRPr="005D1BE0">
              <w:rPr>
                <w:rFonts w:asciiTheme="minorHAnsi" w:eastAsiaTheme="minorHAnsi" w:hAnsiTheme="minorHAnsi" w:cstheme="minorHAnsi"/>
                <w:b w:val="0"/>
                <w:noProof/>
                <w:sz w:val="20"/>
                <w:szCs w:val="20"/>
                <w:lang w:eastAsia="en-AU"/>
              </w:rPr>
              <w:drawing>
                <wp:anchor distT="0" distB="6985" distL="114300" distR="114300" simplePos="0" relativeHeight="251653632" behindDoc="0" locked="0" layoutInCell="1" allowOverlap="1" wp14:anchorId="7660E776" wp14:editId="7E9C9A37">
                  <wp:simplePos x="0" y="0"/>
                  <wp:positionH relativeFrom="column">
                    <wp:posOffset>27305</wp:posOffset>
                  </wp:positionH>
                  <wp:positionV relativeFrom="paragraph">
                    <wp:posOffset>311975</wp:posOffset>
                  </wp:positionV>
                  <wp:extent cx="489585" cy="485775"/>
                  <wp:effectExtent l="0" t="0" r="5715" b="9525"/>
                  <wp:wrapSquare wrapText="bothSides"/>
                  <wp:docPr id="1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9585" cy="485775"/>
                          </a:xfrm>
                          <a:prstGeom prst="rect">
                            <a:avLst/>
                          </a:prstGeom>
                        </pic:spPr>
                      </pic:pic>
                    </a:graphicData>
                  </a:graphic>
                  <wp14:sizeRelH relativeFrom="margin">
                    <wp14:pctWidth>0</wp14:pctWidth>
                  </wp14:sizeRelH>
                  <wp14:sizeRelV relativeFrom="margin">
                    <wp14:pctHeight>0</wp14:pctHeight>
                  </wp14:sizeRelV>
                </wp:anchor>
              </w:drawing>
            </w:r>
            <w:r w:rsidRPr="005D1BE0">
              <w:rPr>
                <w:rFonts w:asciiTheme="minorHAnsi" w:hAnsiTheme="minorHAnsi" w:cstheme="minorHAnsi"/>
              </w:rPr>
              <w:t>Privacy Policy:</w:t>
            </w:r>
            <w:r w:rsidRPr="005D1BE0">
              <w:rPr>
                <w:rFonts w:asciiTheme="minorHAnsi" w:eastAsiaTheme="minorHAnsi" w:hAnsiTheme="minorHAnsi" w:cstheme="minorHAnsi"/>
                <w:b w:val="0"/>
                <w:sz w:val="20"/>
                <w:szCs w:val="20"/>
              </w:rPr>
              <w:t xml:space="preserve"> </w:t>
            </w:r>
            <w:r w:rsidR="00D551BA" w:rsidRPr="005D1BE0">
              <w:rPr>
                <w:rFonts w:asciiTheme="minorHAnsi" w:eastAsiaTheme="minorHAnsi" w:hAnsiTheme="minorHAnsi" w:cstheme="minorHAnsi"/>
                <w:b w:val="0"/>
                <w:sz w:val="20"/>
                <w:szCs w:val="20"/>
              </w:rPr>
              <w:t>NHMRC</w:t>
            </w:r>
            <w:r w:rsidRPr="005D1BE0">
              <w:rPr>
                <w:rFonts w:asciiTheme="minorHAnsi" w:eastAsiaTheme="minorHAnsi" w:hAnsiTheme="minorHAnsi" w:cstheme="minorHAnsi"/>
                <w:b w:val="0"/>
                <w:sz w:val="20"/>
                <w:szCs w:val="20"/>
              </w:rPr>
              <w:t xml:space="preserve"> is committed to protecting privacy in accordance with the </w:t>
            </w:r>
            <w:r w:rsidRPr="005D1BE0">
              <w:rPr>
                <w:rFonts w:asciiTheme="minorHAnsi" w:eastAsiaTheme="minorHAnsi" w:hAnsiTheme="minorHAnsi" w:cstheme="minorHAnsi"/>
                <w:b w:val="0"/>
                <w:i/>
                <w:sz w:val="20"/>
                <w:szCs w:val="20"/>
              </w:rPr>
              <w:t>Privacy Act 1988</w:t>
            </w:r>
            <w:r w:rsidRPr="005D1BE0">
              <w:rPr>
                <w:rFonts w:asciiTheme="minorHAnsi" w:eastAsiaTheme="minorHAnsi" w:hAnsiTheme="minorHAnsi" w:cstheme="minorHAnsi"/>
                <w:b w:val="0"/>
                <w:sz w:val="20"/>
                <w:szCs w:val="20"/>
              </w:rPr>
              <w:t xml:space="preserve">. Information about NHMRC's collection, use and disclosure policies in relation to personal information, how to access or correct personal information, and how to submit a complaint to NHMRC about a breach of privacy is set out in NHMRC's </w:t>
            </w:r>
            <w:hyperlink r:id="rId18" w:history="1">
              <w:r w:rsidRPr="005D1BE0">
                <w:rPr>
                  <w:rStyle w:val="Hyperlink"/>
                  <w:rFonts w:asciiTheme="minorHAnsi" w:eastAsiaTheme="minorHAnsi" w:hAnsiTheme="minorHAnsi" w:cstheme="minorHAnsi"/>
                  <w:b w:val="0"/>
                  <w:sz w:val="20"/>
                  <w:szCs w:val="20"/>
                </w:rPr>
                <w:t>Privacy Policy</w:t>
              </w:r>
            </w:hyperlink>
            <w:r w:rsidRPr="005D1BE0">
              <w:rPr>
                <w:rFonts w:asciiTheme="minorHAnsi" w:eastAsiaTheme="minorHAnsi" w:hAnsiTheme="minorHAnsi" w:cstheme="minorHAnsi"/>
                <w:b w:val="0"/>
                <w:sz w:val="20"/>
                <w:szCs w:val="20"/>
              </w:rPr>
              <w:t>.</w:t>
            </w:r>
          </w:p>
          <w:p w14:paraId="3DF3C880" w14:textId="6D73C7D8" w:rsidR="007518F6" w:rsidRPr="005D1BE0" w:rsidRDefault="00172FD5" w:rsidP="002C3CD5">
            <w:pPr>
              <w:pStyle w:val="Heavytext"/>
              <w:rPr>
                <w:rFonts w:asciiTheme="minorHAnsi" w:eastAsiaTheme="minorHAnsi" w:hAnsiTheme="minorHAnsi" w:cstheme="minorHAnsi"/>
                <w:b w:val="0"/>
                <w:sz w:val="20"/>
                <w:szCs w:val="20"/>
              </w:rPr>
            </w:pPr>
            <w:r w:rsidRPr="005D1BE0">
              <w:rPr>
                <w:rFonts w:asciiTheme="minorHAnsi" w:eastAsiaTheme="minorHAnsi" w:hAnsiTheme="minorHAnsi" w:cstheme="minorHAnsi"/>
                <w:b w:val="0"/>
                <w:sz w:val="20"/>
                <w:szCs w:val="20"/>
              </w:rPr>
              <w:t>NHMRC considers that where information (including personal information) provided in this application is collected and combined with information that is required at grant submission, the combined information may be used for assessing this application</w:t>
            </w:r>
            <w:r w:rsidR="009023F9" w:rsidRPr="005D1BE0">
              <w:rPr>
                <w:rFonts w:asciiTheme="minorHAnsi" w:eastAsiaTheme="minorHAnsi" w:hAnsiTheme="minorHAnsi" w:cstheme="minorHAnsi"/>
                <w:b w:val="0"/>
                <w:sz w:val="20"/>
                <w:szCs w:val="20"/>
              </w:rPr>
              <w:t>.</w:t>
            </w:r>
          </w:p>
          <w:p w14:paraId="04A8593C" w14:textId="0F79125E" w:rsidR="007518F6" w:rsidRPr="005D1BE0" w:rsidRDefault="003C72C8" w:rsidP="002C3CD5">
            <w:pPr>
              <w:pStyle w:val="Heavytext"/>
              <w:rPr>
                <w:rFonts w:asciiTheme="minorHAnsi" w:eastAsiaTheme="minorHAnsi" w:hAnsiTheme="minorHAnsi" w:cstheme="minorHAnsi"/>
                <w:b w:val="0"/>
                <w:sz w:val="20"/>
                <w:szCs w:val="20"/>
              </w:rPr>
            </w:pPr>
            <w:r w:rsidRPr="005D1BE0">
              <w:rPr>
                <w:rFonts w:asciiTheme="minorHAnsi" w:eastAsiaTheme="minorHAnsi" w:hAnsiTheme="minorHAnsi" w:cstheme="minorHAnsi"/>
                <w:b w:val="0"/>
                <w:sz w:val="20"/>
                <w:szCs w:val="20"/>
              </w:rPr>
              <w:t>A Research Administration Officer’s and/or Media Contact Officer’s contact information may be provided to other government agencies and federal parliamentarians for the purposes of grant announcements and other grant reporting, as required by the NHMRC and Department of Health</w:t>
            </w:r>
            <w:r w:rsidR="00F8228F" w:rsidRPr="005D1BE0">
              <w:rPr>
                <w:rFonts w:asciiTheme="minorHAnsi" w:eastAsiaTheme="minorHAnsi" w:hAnsiTheme="minorHAnsi" w:cstheme="minorHAnsi"/>
                <w:b w:val="0"/>
                <w:sz w:val="20"/>
                <w:szCs w:val="20"/>
              </w:rPr>
              <w:t xml:space="preserve"> and Aged Care</w:t>
            </w:r>
            <w:r w:rsidRPr="005D1BE0">
              <w:rPr>
                <w:rFonts w:asciiTheme="minorHAnsi" w:eastAsiaTheme="minorHAnsi" w:hAnsiTheme="minorHAnsi" w:cstheme="minorHAnsi"/>
                <w:b w:val="0"/>
                <w:sz w:val="20"/>
                <w:szCs w:val="20"/>
              </w:rPr>
              <w:t>.</w:t>
            </w:r>
          </w:p>
        </w:tc>
      </w:tr>
    </w:tbl>
    <w:p w14:paraId="05894ABF" w14:textId="4A2576C3" w:rsidR="00172FD5" w:rsidRPr="005D1BE0" w:rsidRDefault="00172FD5" w:rsidP="00397C53">
      <w:pPr>
        <w:pStyle w:val="Normalbodytext"/>
        <w:spacing w:before="120"/>
        <w:rPr>
          <w:rFonts w:asciiTheme="minorHAnsi" w:hAnsiTheme="minorHAnsi" w:cstheme="minorHAnsi"/>
        </w:rPr>
      </w:pPr>
      <w:r w:rsidRPr="005D1BE0">
        <w:rPr>
          <w:rFonts w:asciiTheme="minorHAnsi" w:hAnsiTheme="minorHAnsi" w:cstheme="minorHAnsi"/>
        </w:rPr>
        <w:t>To coordinate accurate and time</w:t>
      </w:r>
      <w:r w:rsidR="00DF6E13" w:rsidRPr="005D1BE0">
        <w:rPr>
          <w:rFonts w:asciiTheme="minorHAnsi" w:hAnsiTheme="minorHAnsi" w:cstheme="minorHAnsi"/>
        </w:rPr>
        <w:t>-</w:t>
      </w:r>
      <w:r w:rsidRPr="005D1BE0">
        <w:rPr>
          <w:rFonts w:asciiTheme="minorHAnsi" w:hAnsiTheme="minorHAnsi" w:cstheme="minorHAnsi"/>
        </w:rPr>
        <w:t xml:space="preserve">sensitive communication between the </w:t>
      </w:r>
      <w:r w:rsidR="00C07D56" w:rsidRPr="005D1BE0">
        <w:rPr>
          <w:rFonts w:asciiTheme="minorHAnsi" w:hAnsiTheme="minorHAnsi" w:cstheme="minorHAnsi"/>
        </w:rPr>
        <w:t>organisation</w:t>
      </w:r>
      <w:r w:rsidRPr="005D1BE0">
        <w:rPr>
          <w:rFonts w:asciiTheme="minorHAnsi" w:hAnsiTheme="minorHAnsi" w:cstheme="minorHAnsi"/>
        </w:rPr>
        <w:t xml:space="preserve"> and NHMRC, the </w:t>
      </w:r>
      <w:r w:rsidR="00C07D56" w:rsidRPr="005D1BE0">
        <w:rPr>
          <w:rFonts w:asciiTheme="minorHAnsi" w:hAnsiTheme="minorHAnsi" w:cstheme="minorHAnsi"/>
        </w:rPr>
        <w:t>organisation</w:t>
      </w:r>
      <w:r w:rsidRPr="005D1BE0">
        <w:rPr>
          <w:rFonts w:asciiTheme="minorHAnsi" w:hAnsiTheme="minorHAnsi" w:cstheme="minorHAnsi"/>
        </w:rPr>
        <w:t xml:space="preserve"> </w:t>
      </w:r>
      <w:r w:rsidR="00663455" w:rsidRPr="005D1BE0">
        <w:rPr>
          <w:rFonts w:asciiTheme="minorHAnsi" w:hAnsiTheme="minorHAnsi" w:cstheme="minorHAnsi"/>
        </w:rPr>
        <w:t>is asked to</w:t>
      </w:r>
      <w:r w:rsidRPr="005D1BE0">
        <w:rPr>
          <w:rFonts w:asciiTheme="minorHAnsi" w:hAnsiTheme="minorHAnsi" w:cstheme="minorHAnsi"/>
        </w:rPr>
        <w:t xml:space="preserve"> nominate several key contacts. They are referred to as the Research Administration Officer (RAO), the Responsible Officer (RO),</w:t>
      </w:r>
      <w:r w:rsidR="00776461" w:rsidRPr="005D1BE0">
        <w:rPr>
          <w:rFonts w:asciiTheme="minorHAnsi" w:hAnsiTheme="minorHAnsi" w:cstheme="minorHAnsi"/>
        </w:rPr>
        <w:t xml:space="preserve"> Finance Officer (FO)</w:t>
      </w:r>
      <w:r w:rsidR="002B5C6D" w:rsidRPr="005D1BE0">
        <w:rPr>
          <w:rFonts w:asciiTheme="minorHAnsi" w:hAnsiTheme="minorHAnsi" w:cstheme="minorHAnsi"/>
        </w:rPr>
        <w:t>,</w:t>
      </w:r>
      <w:r w:rsidRPr="005D1BE0">
        <w:rPr>
          <w:rFonts w:asciiTheme="minorHAnsi" w:hAnsiTheme="minorHAnsi" w:cstheme="minorHAnsi"/>
        </w:rPr>
        <w:t xml:space="preserve"> the Chief Financial Officer (CFO) </w:t>
      </w:r>
      <w:r w:rsidR="007518F6" w:rsidRPr="005D1BE0">
        <w:rPr>
          <w:rFonts w:asciiTheme="minorHAnsi" w:hAnsiTheme="minorHAnsi" w:cstheme="minorHAnsi"/>
        </w:rPr>
        <w:t>and Media Contact Officer</w:t>
      </w:r>
      <w:r w:rsidRPr="005D1BE0">
        <w:rPr>
          <w:rFonts w:asciiTheme="minorHAnsi" w:hAnsiTheme="minorHAnsi" w:cstheme="minorHAnsi"/>
        </w:rPr>
        <w:t>.</w:t>
      </w:r>
    </w:p>
    <w:p w14:paraId="21D9D6F7" w14:textId="357C9B34" w:rsidR="008C5B07" w:rsidRPr="005D1BE0" w:rsidRDefault="00CE3941" w:rsidP="00070848">
      <w:pPr>
        <w:pStyle w:val="Normalbodytext"/>
        <w:rPr>
          <w:rFonts w:asciiTheme="minorHAnsi" w:hAnsiTheme="minorHAnsi" w:cstheme="minorHAnsi"/>
        </w:rPr>
      </w:pPr>
      <w:r w:rsidRPr="005D1BE0">
        <w:rPr>
          <w:rFonts w:asciiTheme="minorHAnsi" w:hAnsiTheme="minorHAnsi" w:cstheme="minorHAnsi"/>
        </w:rPr>
        <w:t>Please ensure that you have listed your RAO, RO, FO and CFO with separation of duties in mind. Refer to clause</w:t>
      </w:r>
      <w:r w:rsidR="00B40472">
        <w:rPr>
          <w:rFonts w:asciiTheme="minorHAnsi" w:hAnsiTheme="minorHAnsi" w:cstheme="minorHAnsi"/>
        </w:rPr>
        <w:t> </w:t>
      </w:r>
      <w:r w:rsidRPr="005D1BE0">
        <w:rPr>
          <w:rFonts w:asciiTheme="minorHAnsi" w:hAnsiTheme="minorHAnsi" w:cstheme="minorHAnsi"/>
        </w:rPr>
        <w:t xml:space="preserve">1 of the </w:t>
      </w:r>
      <w:hyperlink r:id="rId19" w:history="1">
        <w:r w:rsidRPr="005D1BE0">
          <w:rPr>
            <w:rFonts w:asciiTheme="minorHAnsi" w:hAnsiTheme="minorHAnsi" w:cstheme="minorHAnsi"/>
          </w:rPr>
          <w:t>MRFF Funding Agreement</w:t>
        </w:r>
      </w:hyperlink>
      <w:r w:rsidRPr="005D1BE0">
        <w:rPr>
          <w:rFonts w:asciiTheme="minorHAnsi" w:hAnsiTheme="minorHAnsi" w:cstheme="minorHAnsi"/>
        </w:rPr>
        <w:t xml:space="preserve"> for definition of these roles. </w:t>
      </w:r>
      <w:r w:rsidR="008C5B07" w:rsidRPr="005D1BE0">
        <w:rPr>
          <w:rFonts w:asciiTheme="minorHAnsi" w:hAnsiTheme="minorHAnsi" w:cstheme="minorHAnsi"/>
        </w:rPr>
        <w:t xml:space="preserve">Mandatory roles are indicated with an asterisk (*). </w:t>
      </w:r>
      <w:r w:rsidRPr="005D1BE0">
        <w:rPr>
          <w:rFonts w:asciiTheme="minorHAnsi" w:hAnsiTheme="minorHAnsi" w:cstheme="minorHAnsi"/>
        </w:rPr>
        <w:t xml:space="preserve">NHMRC </w:t>
      </w:r>
      <w:r w:rsidR="008C5B07" w:rsidRPr="005D1BE0">
        <w:rPr>
          <w:rFonts w:asciiTheme="minorHAnsi" w:hAnsiTheme="minorHAnsi" w:cstheme="minorHAnsi"/>
        </w:rPr>
        <w:t xml:space="preserve">also </w:t>
      </w:r>
      <w:r w:rsidR="00FD26E5" w:rsidRPr="005D1BE0">
        <w:rPr>
          <w:rFonts w:asciiTheme="minorHAnsi" w:hAnsiTheme="minorHAnsi" w:cstheme="minorHAnsi"/>
        </w:rPr>
        <w:t>require</w:t>
      </w:r>
      <w:r w:rsidR="00DB4FAA" w:rsidRPr="005D1BE0">
        <w:rPr>
          <w:rFonts w:asciiTheme="minorHAnsi" w:hAnsiTheme="minorHAnsi" w:cstheme="minorHAnsi"/>
        </w:rPr>
        <w:t>s</w:t>
      </w:r>
      <w:r w:rsidRPr="005D1BE0">
        <w:rPr>
          <w:rFonts w:asciiTheme="minorHAnsi" w:hAnsiTheme="minorHAnsi" w:cstheme="minorHAnsi"/>
        </w:rPr>
        <w:t xml:space="preserve"> different individuals</w:t>
      </w:r>
      <w:r w:rsidR="00DB4FAA" w:rsidRPr="005D1BE0">
        <w:rPr>
          <w:rFonts w:asciiTheme="minorHAnsi" w:hAnsiTheme="minorHAnsi" w:cstheme="minorHAnsi"/>
        </w:rPr>
        <w:t xml:space="preserve"> to be</w:t>
      </w:r>
      <w:r w:rsidRPr="005D1BE0">
        <w:rPr>
          <w:rFonts w:asciiTheme="minorHAnsi" w:hAnsiTheme="minorHAnsi" w:cstheme="minorHAnsi"/>
        </w:rPr>
        <w:t xml:space="preserve"> nominated for each role to support two-step processing of all necessary grant transactions in Sapphire.</w:t>
      </w:r>
      <w:r w:rsidR="00E8332D" w:rsidRPr="005D1BE0">
        <w:rPr>
          <w:rFonts w:asciiTheme="minorHAnsi" w:hAnsiTheme="minorHAnsi" w:cstheme="minorHAnsi"/>
        </w:rPr>
        <w:t xml:space="preserve"> </w:t>
      </w:r>
      <w:r w:rsidR="000E0A73" w:rsidRPr="005D1BE0">
        <w:rPr>
          <w:rFonts w:asciiTheme="minorHAnsi" w:hAnsiTheme="minorHAnsi" w:cstheme="minorHAnsi"/>
        </w:rPr>
        <w:t xml:space="preserve">Specific requirements for separation of duties across roles are described below. </w:t>
      </w:r>
      <w:r w:rsidR="006F3404" w:rsidRPr="005D1BE0">
        <w:rPr>
          <w:rFonts w:asciiTheme="minorHAnsi" w:hAnsiTheme="minorHAnsi" w:cstheme="minorHAnsi"/>
        </w:rPr>
        <w:t xml:space="preserve">Further information is </w:t>
      </w:r>
      <w:r w:rsidR="000E0A73" w:rsidRPr="005D1BE0">
        <w:rPr>
          <w:rFonts w:asciiTheme="minorHAnsi" w:hAnsiTheme="minorHAnsi" w:cstheme="minorHAnsi"/>
        </w:rPr>
        <w:t xml:space="preserve">also </w:t>
      </w:r>
      <w:r w:rsidR="006F3404" w:rsidRPr="005D1BE0">
        <w:rPr>
          <w:rFonts w:asciiTheme="minorHAnsi" w:hAnsiTheme="minorHAnsi" w:cstheme="minorHAnsi"/>
        </w:rPr>
        <w:t>available</w:t>
      </w:r>
      <w:r w:rsidR="0071512B" w:rsidRPr="005D1BE0">
        <w:rPr>
          <w:rFonts w:asciiTheme="minorHAnsi" w:hAnsiTheme="minorHAnsi" w:cstheme="minorHAnsi"/>
        </w:rPr>
        <w:t xml:space="preserve"> on </w:t>
      </w:r>
      <w:hyperlink r:id="rId20" w:history="1">
        <w:r w:rsidR="0071512B" w:rsidRPr="005D1BE0">
          <w:rPr>
            <w:rStyle w:val="Hyperlink"/>
            <w:rFonts w:asciiTheme="minorHAnsi" w:hAnsiTheme="minorHAnsi" w:cstheme="minorHAnsi"/>
          </w:rPr>
          <w:t>Sapphire Help</w:t>
        </w:r>
      </w:hyperlink>
      <w:r w:rsidR="006F3404" w:rsidRPr="005D1BE0">
        <w:rPr>
          <w:rFonts w:asciiTheme="minorHAnsi" w:hAnsiTheme="minorHAnsi" w:cstheme="minorHAnsi"/>
        </w:rPr>
        <w:t>.</w:t>
      </w:r>
    </w:p>
    <w:p w14:paraId="74599151" w14:textId="7A75705E" w:rsidR="00906D32" w:rsidRPr="005D1BE0" w:rsidRDefault="002B430A" w:rsidP="00070848">
      <w:pPr>
        <w:pStyle w:val="Normalbodytext"/>
        <w:rPr>
          <w:rFonts w:asciiTheme="minorHAnsi" w:hAnsiTheme="minorHAnsi" w:cstheme="minorHAnsi"/>
        </w:rPr>
      </w:pPr>
      <w:r w:rsidRPr="005D1BE0">
        <w:rPr>
          <w:rFonts w:asciiTheme="minorHAnsi" w:hAnsiTheme="minorHAnsi" w:cstheme="minorHAnsi"/>
        </w:rPr>
        <w:t xml:space="preserve">If you </w:t>
      </w:r>
      <w:r w:rsidR="00485DDB" w:rsidRPr="005D1BE0">
        <w:rPr>
          <w:rFonts w:asciiTheme="minorHAnsi" w:hAnsiTheme="minorHAnsi" w:cstheme="minorHAnsi"/>
        </w:rPr>
        <w:t>are unable to meet the requirements for separation of duties</w:t>
      </w:r>
      <w:r w:rsidR="00C23F31" w:rsidRPr="005D1BE0">
        <w:rPr>
          <w:rFonts w:asciiTheme="minorHAnsi" w:hAnsiTheme="minorHAnsi" w:cstheme="minorHAnsi"/>
        </w:rPr>
        <w:t>, you</w:t>
      </w:r>
      <w:r w:rsidR="00485DDB" w:rsidRPr="005D1BE0">
        <w:rPr>
          <w:rFonts w:asciiTheme="minorHAnsi" w:hAnsiTheme="minorHAnsi" w:cstheme="minorHAnsi"/>
        </w:rPr>
        <w:t>r</w:t>
      </w:r>
      <w:r w:rsidR="00C23F31" w:rsidRPr="005D1BE0">
        <w:rPr>
          <w:rFonts w:asciiTheme="minorHAnsi" w:hAnsiTheme="minorHAnsi" w:cstheme="minorHAnsi"/>
        </w:rPr>
        <w:t xml:space="preserve"> </w:t>
      </w:r>
      <w:r w:rsidR="00485DDB" w:rsidRPr="005D1BE0">
        <w:rPr>
          <w:rFonts w:asciiTheme="minorHAnsi" w:hAnsiTheme="minorHAnsi" w:cstheme="minorHAnsi"/>
        </w:rPr>
        <w:t>application for EO status will</w:t>
      </w:r>
      <w:r w:rsidR="00C23F31" w:rsidRPr="005D1BE0">
        <w:rPr>
          <w:rFonts w:asciiTheme="minorHAnsi" w:hAnsiTheme="minorHAnsi" w:cstheme="minorHAnsi"/>
        </w:rPr>
        <w:t xml:space="preserve"> not </w:t>
      </w:r>
      <w:r w:rsidR="00485DDB" w:rsidRPr="005D1BE0">
        <w:rPr>
          <w:rFonts w:asciiTheme="minorHAnsi" w:hAnsiTheme="minorHAnsi" w:cstheme="minorHAnsi"/>
        </w:rPr>
        <w:t>be approved</w:t>
      </w:r>
      <w:r w:rsidR="00C23F31" w:rsidRPr="005D1BE0">
        <w:rPr>
          <w:rFonts w:asciiTheme="minorHAnsi" w:hAnsiTheme="minorHAnsi" w:cstheme="minorHAnsi"/>
        </w:rPr>
        <w:t xml:space="preserve">. </w:t>
      </w:r>
    </w:p>
    <w:p w14:paraId="08600B40" w14:textId="77777777" w:rsidR="00F3374D" w:rsidRDefault="00172FD5" w:rsidP="00AC52B8">
      <w:pPr>
        <w:pStyle w:val="Normalbodytext"/>
        <w:spacing w:after="0"/>
        <w:rPr>
          <w:rFonts w:asciiTheme="minorHAnsi" w:hAnsiTheme="minorHAnsi" w:cstheme="minorHAnsi"/>
        </w:rPr>
      </w:pPr>
      <w:r w:rsidRPr="005D1BE0">
        <w:rPr>
          <w:rFonts w:asciiTheme="minorHAnsi" w:hAnsiTheme="minorHAnsi" w:cstheme="minorHAnsi"/>
        </w:rPr>
        <w:t xml:space="preserve">The RAO is the first point of contact between </w:t>
      </w:r>
      <w:r w:rsidR="00384464" w:rsidRPr="005D1BE0">
        <w:rPr>
          <w:rFonts w:asciiTheme="minorHAnsi" w:hAnsiTheme="minorHAnsi" w:cstheme="minorHAnsi"/>
        </w:rPr>
        <w:t>NHMRC</w:t>
      </w:r>
      <w:r w:rsidRPr="005D1BE0">
        <w:rPr>
          <w:rFonts w:asciiTheme="minorHAnsi" w:hAnsiTheme="minorHAnsi" w:cstheme="minorHAnsi"/>
        </w:rPr>
        <w:t xml:space="preserve"> and the </w:t>
      </w:r>
      <w:r w:rsidR="00C07D56" w:rsidRPr="005D1BE0">
        <w:rPr>
          <w:rFonts w:asciiTheme="minorHAnsi" w:hAnsiTheme="minorHAnsi" w:cstheme="minorHAnsi"/>
        </w:rPr>
        <w:t>organisation</w:t>
      </w:r>
      <w:r w:rsidRPr="005D1BE0">
        <w:rPr>
          <w:rFonts w:asciiTheme="minorHAnsi" w:hAnsiTheme="minorHAnsi" w:cstheme="minorHAnsi"/>
        </w:rPr>
        <w:t xml:space="preserve">. The RAO is </w:t>
      </w:r>
      <w:r w:rsidR="00384464" w:rsidRPr="005D1BE0">
        <w:rPr>
          <w:rFonts w:asciiTheme="minorHAnsi" w:hAnsiTheme="minorHAnsi" w:cstheme="minorHAnsi"/>
        </w:rPr>
        <w:t xml:space="preserve">a </w:t>
      </w:r>
      <w:r w:rsidRPr="005D1BE0">
        <w:rPr>
          <w:rFonts w:asciiTheme="minorHAnsi" w:hAnsiTheme="minorHAnsi" w:cstheme="minorHAnsi"/>
        </w:rPr>
        <w:t xml:space="preserve">staff member of the </w:t>
      </w:r>
      <w:r w:rsidR="00C07D56" w:rsidRPr="005D1BE0">
        <w:rPr>
          <w:rFonts w:asciiTheme="minorHAnsi" w:hAnsiTheme="minorHAnsi" w:cstheme="minorHAnsi"/>
        </w:rPr>
        <w:t>organisation</w:t>
      </w:r>
      <w:r w:rsidRPr="005D1BE0">
        <w:rPr>
          <w:rFonts w:asciiTheme="minorHAnsi" w:hAnsiTheme="minorHAnsi" w:cstheme="minorHAnsi"/>
        </w:rPr>
        <w:t xml:space="preserve"> who has the authority to act on behalf of the </w:t>
      </w:r>
      <w:r w:rsidR="00C07D56" w:rsidRPr="005D1BE0">
        <w:rPr>
          <w:rFonts w:asciiTheme="minorHAnsi" w:hAnsiTheme="minorHAnsi" w:cstheme="minorHAnsi"/>
        </w:rPr>
        <w:t>organisation</w:t>
      </w:r>
      <w:r w:rsidRPr="005D1BE0">
        <w:rPr>
          <w:rFonts w:asciiTheme="minorHAnsi" w:hAnsiTheme="minorHAnsi" w:cstheme="minorHAnsi"/>
        </w:rPr>
        <w:t xml:space="preserve"> with the NHMRC</w:t>
      </w:r>
      <w:r w:rsidR="007518F6" w:rsidRPr="005D1BE0">
        <w:rPr>
          <w:rFonts w:asciiTheme="minorHAnsi" w:hAnsiTheme="minorHAnsi" w:cstheme="minorHAnsi"/>
        </w:rPr>
        <w:t xml:space="preserve"> </w:t>
      </w:r>
      <w:r w:rsidRPr="005D1BE0">
        <w:rPr>
          <w:rFonts w:asciiTheme="minorHAnsi" w:hAnsiTheme="minorHAnsi" w:cstheme="minorHAnsi"/>
        </w:rPr>
        <w:t>regarding the information provided in this application form</w:t>
      </w:r>
      <w:r w:rsidR="007518F6" w:rsidRPr="005D1BE0">
        <w:rPr>
          <w:rFonts w:asciiTheme="minorHAnsi" w:hAnsiTheme="minorHAnsi" w:cstheme="minorHAnsi"/>
        </w:rPr>
        <w:t>,</w:t>
      </w:r>
      <w:r w:rsidRPr="005D1BE0">
        <w:rPr>
          <w:rFonts w:asciiTheme="minorHAnsi" w:hAnsiTheme="minorHAnsi" w:cstheme="minorHAnsi"/>
        </w:rPr>
        <w:t xml:space="preserve"> if </w:t>
      </w:r>
      <w:r w:rsidR="00C07D56" w:rsidRPr="005D1BE0">
        <w:rPr>
          <w:rFonts w:asciiTheme="minorHAnsi" w:hAnsiTheme="minorHAnsi" w:cstheme="minorHAnsi"/>
        </w:rPr>
        <w:t>EO</w:t>
      </w:r>
      <w:r w:rsidRPr="005D1BE0">
        <w:rPr>
          <w:rFonts w:asciiTheme="minorHAnsi" w:hAnsiTheme="minorHAnsi" w:cstheme="minorHAnsi"/>
        </w:rPr>
        <w:t xml:space="preserve"> status is granted.</w:t>
      </w:r>
      <w:r w:rsidR="006753C9" w:rsidRPr="005D1BE0">
        <w:rPr>
          <w:rFonts w:asciiTheme="minorHAnsi" w:hAnsiTheme="minorHAnsi" w:cstheme="minorHAnsi"/>
        </w:rPr>
        <w:t xml:space="preserve"> The Primary and Secondary RAO contacts must be different individuals.</w:t>
      </w:r>
    </w:p>
    <w:p w14:paraId="7329A634" w14:textId="77777777" w:rsidR="009C3F92" w:rsidRDefault="009C3F92" w:rsidP="00AC52B8">
      <w:pPr>
        <w:pStyle w:val="Normalbodytext"/>
        <w:spacing w:after="0"/>
        <w:rPr>
          <w:rFonts w:asciiTheme="minorHAnsi" w:hAnsiTheme="minorHAnsi" w:cstheme="minorHAnsi"/>
        </w:rPr>
      </w:pPr>
    </w:p>
    <w:p w14:paraId="27612B8F" w14:textId="679C5304" w:rsidR="009C3F92" w:rsidRPr="005D1BE0" w:rsidRDefault="009C3F92" w:rsidP="00AC52B8">
      <w:pPr>
        <w:pStyle w:val="Normalbodytext"/>
        <w:spacing w:after="0"/>
        <w:rPr>
          <w:rFonts w:asciiTheme="minorHAnsi" w:hAnsiTheme="minorHAnsi" w:cstheme="minorHAnsi"/>
        </w:rPr>
        <w:sectPr w:rsidR="009C3F92" w:rsidRPr="005D1BE0" w:rsidSect="004068F4">
          <w:headerReference w:type="default" r:id="rId21"/>
          <w:footerReference w:type="default" r:id="rId22"/>
          <w:headerReference w:type="first" r:id="rId23"/>
          <w:footerReference w:type="first" r:id="rId24"/>
          <w:type w:val="continuous"/>
          <w:pgSz w:w="11907" w:h="16840" w:code="9"/>
          <w:pgMar w:top="1788" w:right="1276" w:bottom="1134" w:left="992" w:header="709" w:footer="567" w:gutter="0"/>
          <w:cols w:space="720"/>
          <w:titlePg/>
          <w:docGrid w:linePitch="299"/>
        </w:sectPr>
      </w:pPr>
    </w:p>
    <w:tbl>
      <w:tblPr>
        <w:tblpPr w:leftFromText="180" w:rightFromText="180" w:vertAnchor="text" w:horzAnchor="margin" w:tblpY="13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1"/>
        <w:gridCol w:w="709"/>
        <w:gridCol w:w="3472"/>
        <w:gridCol w:w="4182"/>
      </w:tblGrid>
      <w:tr w:rsidR="00172FD5" w:rsidRPr="005D1BE0" w14:paraId="48AEEE1E" w14:textId="77777777" w:rsidTr="00BC221F">
        <w:trPr>
          <w:cantSplit/>
          <w:tblHeader/>
        </w:trPr>
        <w:tc>
          <w:tcPr>
            <w:tcW w:w="1271" w:type="dxa"/>
            <w:shd w:val="clear" w:color="auto" w:fill="E7E6E6" w:themeFill="background2"/>
          </w:tcPr>
          <w:p w14:paraId="7365E54E" w14:textId="77777777" w:rsidR="00172FD5" w:rsidRPr="005D1BE0" w:rsidRDefault="00172FD5" w:rsidP="009C3F92">
            <w:pPr>
              <w:spacing w:after="0" w:line="320" w:lineRule="atLeast"/>
              <w:rPr>
                <w:rFonts w:cstheme="minorHAnsi"/>
                <w:szCs w:val="20"/>
              </w:rPr>
            </w:pPr>
          </w:p>
        </w:tc>
        <w:tc>
          <w:tcPr>
            <w:tcW w:w="4181" w:type="dxa"/>
            <w:gridSpan w:val="2"/>
            <w:shd w:val="clear" w:color="auto" w:fill="E7E6E6" w:themeFill="background2"/>
          </w:tcPr>
          <w:p w14:paraId="271AE19D" w14:textId="7888888F" w:rsidR="00172FD5" w:rsidRPr="005D1BE0" w:rsidRDefault="00172FD5" w:rsidP="009C3F92">
            <w:pPr>
              <w:spacing w:after="0" w:line="320" w:lineRule="atLeast"/>
              <w:rPr>
                <w:rFonts w:cstheme="minorHAnsi"/>
                <w:b/>
                <w:sz w:val="20"/>
                <w:szCs w:val="20"/>
              </w:rPr>
            </w:pPr>
            <w:r w:rsidRPr="005D1BE0">
              <w:rPr>
                <w:rFonts w:cstheme="minorHAnsi"/>
                <w:b/>
                <w:sz w:val="20"/>
                <w:szCs w:val="20"/>
              </w:rPr>
              <w:t>Primary RAO</w:t>
            </w:r>
            <w:bookmarkStart w:id="2" w:name="_Ref115103199"/>
            <w:r w:rsidR="00A40632" w:rsidRPr="005D1BE0">
              <w:rPr>
                <w:rStyle w:val="FootnoteReference"/>
                <w:rFonts w:cstheme="minorHAnsi"/>
                <w:b/>
                <w:sz w:val="20"/>
                <w:szCs w:val="20"/>
                <w:vertAlign w:val="baseline"/>
              </w:rPr>
              <w:footnoteReference w:customMarkFollows="1" w:id="4"/>
              <w:t>*</w:t>
            </w:r>
            <w:bookmarkEnd w:id="2"/>
          </w:p>
        </w:tc>
        <w:tc>
          <w:tcPr>
            <w:tcW w:w="4182" w:type="dxa"/>
            <w:shd w:val="clear" w:color="auto" w:fill="E7E6E6" w:themeFill="background2"/>
          </w:tcPr>
          <w:p w14:paraId="4D4E1CAD" w14:textId="67CFC7E7" w:rsidR="00172FD5" w:rsidRPr="005D1BE0" w:rsidRDefault="00172FD5" w:rsidP="009C3F92">
            <w:pPr>
              <w:spacing w:after="0" w:line="320" w:lineRule="atLeast"/>
              <w:rPr>
                <w:rFonts w:cstheme="minorHAnsi"/>
                <w:b/>
                <w:bCs/>
                <w:sz w:val="20"/>
                <w:szCs w:val="20"/>
              </w:rPr>
            </w:pPr>
            <w:r w:rsidRPr="005D1BE0">
              <w:rPr>
                <w:rFonts w:cstheme="minorHAnsi"/>
                <w:b/>
                <w:bCs/>
                <w:sz w:val="20"/>
                <w:szCs w:val="20"/>
              </w:rPr>
              <w:t>Secondary RAO</w:t>
            </w:r>
            <w:r w:rsidR="00B03E6A" w:rsidRPr="005D1BE0">
              <w:rPr>
                <w:rFonts w:cstheme="minorHAnsi"/>
                <w:b/>
                <w:bCs/>
                <w:sz w:val="20"/>
                <w:szCs w:val="20"/>
              </w:rPr>
              <w:t xml:space="preserve"> </w:t>
            </w:r>
          </w:p>
        </w:tc>
      </w:tr>
      <w:tr w:rsidR="00172FD5" w:rsidRPr="005D1BE0" w14:paraId="36E68ED1" w14:textId="77777777" w:rsidTr="00BC221F">
        <w:trPr>
          <w:cantSplit/>
        </w:trPr>
        <w:tc>
          <w:tcPr>
            <w:tcW w:w="1271" w:type="dxa"/>
            <w:shd w:val="clear" w:color="auto" w:fill="E7E6E6" w:themeFill="background2"/>
          </w:tcPr>
          <w:p w14:paraId="4F01E52F" w14:textId="6169D112" w:rsidR="00172FD5" w:rsidRPr="005D1BE0" w:rsidRDefault="00831C2F" w:rsidP="009C3F92">
            <w:pPr>
              <w:spacing w:after="0" w:line="320" w:lineRule="atLeast"/>
              <w:rPr>
                <w:rFonts w:cstheme="minorHAnsi"/>
                <w:sz w:val="20"/>
                <w:szCs w:val="20"/>
              </w:rPr>
            </w:pPr>
            <w:r w:rsidRPr="005D1BE0">
              <w:rPr>
                <w:rFonts w:cstheme="minorHAnsi"/>
                <w:sz w:val="20"/>
                <w:szCs w:val="20"/>
              </w:rPr>
              <w:t xml:space="preserve">Full </w:t>
            </w:r>
            <w:r w:rsidR="006144C1" w:rsidRPr="005D1BE0">
              <w:rPr>
                <w:rFonts w:cstheme="minorHAnsi"/>
                <w:sz w:val="20"/>
                <w:szCs w:val="20"/>
              </w:rPr>
              <w:t>name</w:t>
            </w:r>
          </w:p>
        </w:tc>
        <w:tc>
          <w:tcPr>
            <w:tcW w:w="4181" w:type="dxa"/>
            <w:gridSpan w:val="2"/>
          </w:tcPr>
          <w:p w14:paraId="32675A4C" w14:textId="620673D8"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1058BA0F" w14:textId="0EDEFA20"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6D1C4511" w14:textId="77777777" w:rsidTr="00BC221F">
        <w:trPr>
          <w:cantSplit/>
        </w:trPr>
        <w:tc>
          <w:tcPr>
            <w:tcW w:w="1271" w:type="dxa"/>
            <w:shd w:val="clear" w:color="auto" w:fill="E7E6E6" w:themeFill="background2"/>
          </w:tcPr>
          <w:p w14:paraId="1D7361B3" w14:textId="77777777" w:rsidR="00172FD5" w:rsidRPr="005D1BE0" w:rsidRDefault="00172FD5" w:rsidP="009C3F92">
            <w:pPr>
              <w:spacing w:after="0" w:line="320" w:lineRule="atLeast"/>
              <w:rPr>
                <w:rFonts w:cstheme="minorHAnsi"/>
                <w:sz w:val="20"/>
                <w:szCs w:val="20"/>
              </w:rPr>
            </w:pPr>
            <w:r w:rsidRPr="005D1BE0">
              <w:rPr>
                <w:rFonts w:cstheme="minorHAnsi"/>
                <w:sz w:val="20"/>
                <w:szCs w:val="20"/>
              </w:rPr>
              <w:t>Position</w:t>
            </w:r>
          </w:p>
        </w:tc>
        <w:tc>
          <w:tcPr>
            <w:tcW w:w="4181" w:type="dxa"/>
            <w:gridSpan w:val="2"/>
          </w:tcPr>
          <w:p w14:paraId="05DE6328" w14:textId="18405614"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5F697E39" w14:textId="281A8958"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16DEF6E0" w14:textId="77777777" w:rsidTr="00BC221F">
        <w:trPr>
          <w:cantSplit/>
        </w:trPr>
        <w:tc>
          <w:tcPr>
            <w:tcW w:w="1271" w:type="dxa"/>
            <w:shd w:val="clear" w:color="auto" w:fill="E7E6E6" w:themeFill="background2"/>
          </w:tcPr>
          <w:p w14:paraId="7092A0BF" w14:textId="77777777" w:rsidR="00172FD5" w:rsidRPr="005D1BE0" w:rsidRDefault="00172FD5" w:rsidP="009C3F92">
            <w:pPr>
              <w:spacing w:after="0" w:line="320" w:lineRule="atLeast"/>
              <w:rPr>
                <w:rFonts w:cstheme="minorHAnsi"/>
                <w:sz w:val="20"/>
                <w:szCs w:val="20"/>
              </w:rPr>
            </w:pPr>
            <w:r w:rsidRPr="005D1BE0">
              <w:rPr>
                <w:rFonts w:cstheme="minorHAnsi"/>
                <w:sz w:val="20"/>
                <w:szCs w:val="20"/>
              </w:rPr>
              <w:t>Phone</w:t>
            </w:r>
          </w:p>
        </w:tc>
        <w:tc>
          <w:tcPr>
            <w:tcW w:w="4181" w:type="dxa"/>
            <w:gridSpan w:val="2"/>
          </w:tcPr>
          <w:p w14:paraId="29E25831" w14:textId="155219DB"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12851763" w14:textId="1A62A493"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2E90339A" w14:textId="77777777" w:rsidTr="00BC221F">
        <w:trPr>
          <w:cantSplit/>
        </w:trPr>
        <w:tc>
          <w:tcPr>
            <w:tcW w:w="1271" w:type="dxa"/>
            <w:shd w:val="clear" w:color="auto" w:fill="E7E6E6" w:themeFill="background2"/>
          </w:tcPr>
          <w:p w14:paraId="02B1B4EA" w14:textId="77777777" w:rsidR="00172FD5" w:rsidRPr="005D1BE0" w:rsidRDefault="00172FD5" w:rsidP="009C3F92">
            <w:pPr>
              <w:spacing w:after="0" w:line="320" w:lineRule="atLeast"/>
              <w:rPr>
                <w:rFonts w:cstheme="minorHAnsi"/>
                <w:sz w:val="20"/>
                <w:szCs w:val="20"/>
              </w:rPr>
            </w:pPr>
            <w:r w:rsidRPr="005D1BE0">
              <w:rPr>
                <w:rFonts w:cstheme="minorHAnsi"/>
                <w:sz w:val="20"/>
                <w:szCs w:val="20"/>
              </w:rPr>
              <w:t>Mobile</w:t>
            </w:r>
          </w:p>
        </w:tc>
        <w:tc>
          <w:tcPr>
            <w:tcW w:w="4181" w:type="dxa"/>
            <w:gridSpan w:val="2"/>
          </w:tcPr>
          <w:p w14:paraId="2B780BB1" w14:textId="725AD648"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450010C5" w14:textId="32E2D871"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4F4A8254" w14:textId="77777777" w:rsidTr="00BC221F">
        <w:trPr>
          <w:cantSplit/>
        </w:trPr>
        <w:tc>
          <w:tcPr>
            <w:tcW w:w="1271" w:type="dxa"/>
            <w:shd w:val="clear" w:color="auto" w:fill="E7E6E6" w:themeFill="background2"/>
          </w:tcPr>
          <w:p w14:paraId="6D187335" w14:textId="77777777" w:rsidR="00172FD5" w:rsidRPr="005D1BE0" w:rsidRDefault="00172FD5" w:rsidP="009C3F92">
            <w:pPr>
              <w:spacing w:after="0" w:line="320" w:lineRule="atLeast"/>
              <w:rPr>
                <w:rFonts w:cstheme="minorHAnsi"/>
                <w:sz w:val="20"/>
                <w:szCs w:val="20"/>
              </w:rPr>
            </w:pPr>
            <w:r w:rsidRPr="005D1BE0">
              <w:rPr>
                <w:rFonts w:cstheme="minorHAnsi"/>
                <w:sz w:val="20"/>
                <w:szCs w:val="20"/>
              </w:rPr>
              <w:t>Email</w:t>
            </w:r>
          </w:p>
        </w:tc>
        <w:tc>
          <w:tcPr>
            <w:tcW w:w="4181" w:type="dxa"/>
            <w:gridSpan w:val="2"/>
          </w:tcPr>
          <w:p w14:paraId="0F70F411" w14:textId="191A2AB7"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40FD44F0" w14:textId="5159F0CE"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CE3941" w:rsidRPr="005D1BE0" w14:paraId="074F8B20" w14:textId="77777777" w:rsidTr="00BC221F">
        <w:trPr>
          <w:cantSplit/>
        </w:trPr>
        <w:tc>
          <w:tcPr>
            <w:tcW w:w="1980" w:type="dxa"/>
            <w:gridSpan w:val="2"/>
            <w:shd w:val="clear" w:color="auto" w:fill="E7E6E6" w:themeFill="background2"/>
          </w:tcPr>
          <w:p w14:paraId="38F2332C" w14:textId="4288A422" w:rsidR="00CE3941" w:rsidRPr="00AC780D" w:rsidRDefault="00CE3941" w:rsidP="009C3F92">
            <w:pPr>
              <w:spacing w:after="0" w:line="320" w:lineRule="atLeast"/>
              <w:rPr>
                <w:rFonts w:cstheme="minorHAnsi"/>
                <w:bCs/>
                <w:sz w:val="20"/>
                <w:szCs w:val="20"/>
              </w:rPr>
            </w:pPr>
            <w:r w:rsidRPr="00AC780D">
              <w:rPr>
                <w:rFonts w:cstheme="minorHAnsi"/>
                <w:bCs/>
                <w:sz w:val="20"/>
                <w:szCs w:val="20"/>
              </w:rPr>
              <w:t xml:space="preserve">RAO Generic Email </w:t>
            </w:r>
          </w:p>
        </w:tc>
        <w:tc>
          <w:tcPr>
            <w:tcW w:w="7654" w:type="dxa"/>
            <w:gridSpan w:val="2"/>
          </w:tcPr>
          <w:p w14:paraId="67B0DE5D" w14:textId="42E81079" w:rsidR="00CE3941" w:rsidRPr="005D1BE0" w:rsidRDefault="00CE3941"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0198E4AF" w14:textId="77777777" w:rsidR="0084795A" w:rsidRDefault="0084795A">
      <w:pPr>
        <w:rPr>
          <w:rFonts w:cstheme="minorHAnsi"/>
          <w:sz w:val="20"/>
        </w:rPr>
      </w:pPr>
      <w:r>
        <w:rPr>
          <w:rFonts w:cstheme="minorHAnsi"/>
          <w:sz w:val="20"/>
        </w:rPr>
        <w:br w:type="page"/>
      </w:r>
    </w:p>
    <w:p w14:paraId="7B6B0C24" w14:textId="10A081A5" w:rsidR="00CE3941" w:rsidRPr="005D1BE0" w:rsidRDefault="005E4EAF" w:rsidP="0084795A">
      <w:pPr>
        <w:pStyle w:val="Normalbodytext"/>
        <w:keepNext/>
        <w:spacing w:after="120"/>
        <w:rPr>
          <w:rFonts w:asciiTheme="minorHAnsi" w:hAnsiTheme="minorHAnsi" w:cstheme="minorHAnsi"/>
          <w:szCs w:val="22"/>
        </w:rPr>
      </w:pPr>
      <w:proofErr w:type="gramStart"/>
      <w:r w:rsidRPr="005D1BE0">
        <w:rPr>
          <w:rFonts w:asciiTheme="minorHAnsi" w:hAnsiTheme="minorHAnsi" w:cstheme="minorHAnsi"/>
          <w:szCs w:val="22"/>
        </w:rPr>
        <w:lastRenderedPageBreak/>
        <w:t>For the purpose of</w:t>
      </w:r>
      <w:proofErr w:type="gramEnd"/>
      <w:r w:rsidRPr="005D1BE0">
        <w:rPr>
          <w:rFonts w:asciiTheme="minorHAnsi" w:hAnsiTheme="minorHAnsi" w:cstheme="minorHAnsi"/>
          <w:szCs w:val="22"/>
        </w:rPr>
        <w:t xml:space="preserve"> grants from the MRFF, Responsible Officer (RO) means a senior manager (</w:t>
      </w:r>
      <w:r w:rsidR="00FD52DF" w:rsidRPr="005D1BE0">
        <w:rPr>
          <w:rFonts w:asciiTheme="minorHAnsi" w:hAnsiTheme="minorHAnsi" w:cstheme="minorHAnsi"/>
          <w:szCs w:val="22"/>
        </w:rPr>
        <w:t>for example,</w:t>
      </w:r>
      <w:r w:rsidRPr="005D1BE0">
        <w:rPr>
          <w:rFonts w:asciiTheme="minorHAnsi" w:hAnsiTheme="minorHAnsi" w:cstheme="minorHAnsi"/>
          <w:szCs w:val="22"/>
        </w:rPr>
        <w:t xml:space="preserve"> Pro-Vice-</w:t>
      </w:r>
      <w:r w:rsidR="005914E8" w:rsidRPr="005D1BE0">
        <w:rPr>
          <w:rFonts w:asciiTheme="minorHAnsi" w:hAnsiTheme="minorHAnsi" w:cstheme="minorHAnsi"/>
          <w:szCs w:val="22"/>
        </w:rPr>
        <w:t>C</w:t>
      </w:r>
      <w:r w:rsidRPr="005D1BE0">
        <w:rPr>
          <w:rFonts w:asciiTheme="minorHAnsi" w:hAnsiTheme="minorHAnsi" w:cstheme="minorHAnsi"/>
          <w:szCs w:val="22"/>
        </w:rPr>
        <w:t>hancellor, Deputy Vice</w:t>
      </w:r>
      <w:r w:rsidR="005914E8" w:rsidRPr="005D1BE0">
        <w:rPr>
          <w:rFonts w:asciiTheme="minorHAnsi" w:hAnsiTheme="minorHAnsi" w:cstheme="minorHAnsi"/>
          <w:szCs w:val="22"/>
        </w:rPr>
        <w:t>-</w:t>
      </w:r>
      <w:r w:rsidRPr="005D1BE0">
        <w:rPr>
          <w:rFonts w:asciiTheme="minorHAnsi" w:hAnsiTheme="minorHAnsi" w:cstheme="minorHAnsi"/>
          <w:szCs w:val="22"/>
        </w:rPr>
        <w:t xml:space="preserve">Chancellor (Research), Executive Director) to execute grant schedules on behalf of the organisation and to be accountable for the administration of the </w:t>
      </w:r>
      <w:r w:rsidR="00DF6E13" w:rsidRPr="005D1BE0">
        <w:rPr>
          <w:rFonts w:asciiTheme="minorHAnsi" w:hAnsiTheme="minorHAnsi" w:cstheme="minorHAnsi"/>
          <w:szCs w:val="22"/>
        </w:rPr>
        <w:t>f</w:t>
      </w:r>
      <w:r w:rsidRPr="005D1BE0">
        <w:rPr>
          <w:rFonts w:asciiTheme="minorHAnsi" w:hAnsiTheme="minorHAnsi" w:cstheme="minorHAnsi"/>
          <w:szCs w:val="22"/>
        </w:rPr>
        <w:t xml:space="preserve">unds, the conduct of a </w:t>
      </w:r>
      <w:r w:rsidR="00DF6E13" w:rsidRPr="005D1BE0">
        <w:rPr>
          <w:rFonts w:asciiTheme="minorHAnsi" w:hAnsiTheme="minorHAnsi" w:cstheme="minorHAnsi"/>
          <w:szCs w:val="22"/>
        </w:rPr>
        <w:t>r</w:t>
      </w:r>
      <w:r w:rsidRPr="005D1BE0">
        <w:rPr>
          <w:rFonts w:asciiTheme="minorHAnsi" w:hAnsiTheme="minorHAnsi" w:cstheme="minorHAnsi"/>
          <w:szCs w:val="22"/>
        </w:rPr>
        <w:t xml:space="preserve">esearch </w:t>
      </w:r>
      <w:r w:rsidR="00DF6E13" w:rsidRPr="005D1BE0">
        <w:rPr>
          <w:rFonts w:asciiTheme="minorHAnsi" w:hAnsiTheme="minorHAnsi" w:cstheme="minorHAnsi"/>
          <w:szCs w:val="22"/>
        </w:rPr>
        <w:t>a</w:t>
      </w:r>
      <w:r w:rsidRPr="005D1BE0">
        <w:rPr>
          <w:rFonts w:asciiTheme="minorHAnsi" w:hAnsiTheme="minorHAnsi" w:cstheme="minorHAnsi"/>
          <w:szCs w:val="22"/>
        </w:rPr>
        <w:t>ctivity, or other matter</w:t>
      </w:r>
      <w:r w:rsidR="00E76255" w:rsidRPr="005D1BE0">
        <w:rPr>
          <w:rFonts w:asciiTheme="minorHAnsi" w:hAnsiTheme="minorHAnsi" w:cstheme="minorHAnsi"/>
          <w:szCs w:val="22"/>
        </w:rPr>
        <w:t>s</w:t>
      </w:r>
      <w:r w:rsidRPr="005D1BE0">
        <w:rPr>
          <w:rFonts w:asciiTheme="minorHAnsi" w:hAnsiTheme="minorHAnsi" w:cstheme="minorHAnsi"/>
          <w:szCs w:val="22"/>
        </w:rPr>
        <w:t>.</w:t>
      </w:r>
      <w:r w:rsidR="002B5C6D" w:rsidRPr="005D1BE0">
        <w:rPr>
          <w:rFonts w:asciiTheme="minorHAnsi" w:hAnsiTheme="minorHAnsi" w:cstheme="minorHAnsi"/>
          <w:szCs w:val="22"/>
        </w:rPr>
        <w:t xml:space="preserve"> </w:t>
      </w:r>
      <w:r w:rsidR="006753C9" w:rsidRPr="005D1BE0">
        <w:rPr>
          <w:rFonts w:asciiTheme="minorHAnsi" w:hAnsiTheme="minorHAnsi" w:cstheme="minorHAnsi"/>
          <w:szCs w:val="22"/>
        </w:rPr>
        <w:t>The Primary and Secondary RO contacts must be different individuals.</w:t>
      </w:r>
      <w:r w:rsidR="000E0A73" w:rsidRPr="005D1BE0">
        <w:rPr>
          <w:rFonts w:asciiTheme="minorHAnsi" w:hAnsiTheme="minorHAnsi" w:cstheme="minorHAnsi"/>
          <w:szCs w:val="22"/>
        </w:rPr>
        <w:t xml:space="preserve"> </w:t>
      </w:r>
      <w:r w:rsidR="002B5C6D" w:rsidRPr="005D1BE0">
        <w:rPr>
          <w:rFonts w:asciiTheme="minorHAnsi" w:hAnsiTheme="minorHAnsi" w:cstheme="minorHAnsi"/>
          <w:szCs w:val="22"/>
        </w:rPr>
        <w:t xml:space="preserve">The </w:t>
      </w:r>
      <w:r w:rsidR="000E0A73" w:rsidRPr="005D1BE0">
        <w:rPr>
          <w:rFonts w:asciiTheme="minorHAnsi" w:hAnsiTheme="minorHAnsi" w:cstheme="minorHAnsi"/>
          <w:szCs w:val="22"/>
        </w:rPr>
        <w:t xml:space="preserve">Primary </w:t>
      </w:r>
      <w:r w:rsidR="002B5C6D" w:rsidRPr="005D1BE0">
        <w:rPr>
          <w:rFonts w:asciiTheme="minorHAnsi" w:hAnsiTheme="minorHAnsi" w:cstheme="minorHAnsi"/>
          <w:szCs w:val="22"/>
        </w:rPr>
        <w:t xml:space="preserve">RO </w:t>
      </w:r>
      <w:r w:rsidR="00E76255" w:rsidRPr="005D1BE0">
        <w:rPr>
          <w:rFonts w:asciiTheme="minorHAnsi" w:hAnsiTheme="minorHAnsi" w:cstheme="minorHAnsi"/>
          <w:szCs w:val="22"/>
        </w:rPr>
        <w:t>contact</w:t>
      </w:r>
      <w:r w:rsidR="000E0A73" w:rsidRPr="005D1BE0">
        <w:rPr>
          <w:rFonts w:asciiTheme="minorHAnsi" w:hAnsiTheme="minorHAnsi" w:cstheme="minorHAnsi"/>
          <w:szCs w:val="22"/>
        </w:rPr>
        <w:t xml:space="preserve"> must be a different individual to the Primary RAO contact; however, it is acceptable for the Primary RO contact to be the same individual as the Secondary RAO contact listed above. Similarly, it is acceptable for the Secondary RO contact to be the same individual as the Primary RAO contact listed above.</w:t>
      </w:r>
    </w:p>
    <w:tbl>
      <w:tblPr>
        <w:tblpPr w:leftFromText="180" w:rightFromText="180" w:vertAnchor="text" w:horzAnchor="margin" w:tblpY="102"/>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1273"/>
        <w:gridCol w:w="4181"/>
        <w:gridCol w:w="4182"/>
      </w:tblGrid>
      <w:tr w:rsidR="00172FD5" w:rsidRPr="005D1BE0" w14:paraId="5C5B667F" w14:textId="77777777" w:rsidTr="00BC221F">
        <w:trPr>
          <w:tblHeader/>
        </w:trPr>
        <w:tc>
          <w:tcPr>
            <w:tcW w:w="1273" w:type="dxa"/>
            <w:shd w:val="clear" w:color="auto" w:fill="E7E6E6" w:themeFill="background2"/>
          </w:tcPr>
          <w:p w14:paraId="7EE7CF11" w14:textId="77777777" w:rsidR="00172FD5" w:rsidRPr="005D1BE0" w:rsidRDefault="00172FD5" w:rsidP="00AD7057">
            <w:pPr>
              <w:spacing w:after="0" w:line="320" w:lineRule="atLeast"/>
              <w:rPr>
                <w:rFonts w:cstheme="minorHAnsi"/>
                <w:szCs w:val="20"/>
              </w:rPr>
            </w:pPr>
          </w:p>
        </w:tc>
        <w:tc>
          <w:tcPr>
            <w:tcW w:w="4181" w:type="dxa"/>
            <w:shd w:val="clear" w:color="auto" w:fill="E7E6E6" w:themeFill="background2"/>
          </w:tcPr>
          <w:p w14:paraId="1DFFC107" w14:textId="7500AE78" w:rsidR="00172FD5" w:rsidRPr="005D1BE0" w:rsidRDefault="00172FD5" w:rsidP="00AD7057">
            <w:pPr>
              <w:spacing w:after="0" w:line="320" w:lineRule="atLeast"/>
              <w:rPr>
                <w:rFonts w:cstheme="minorHAnsi"/>
                <w:b/>
                <w:szCs w:val="20"/>
              </w:rPr>
            </w:pPr>
            <w:r w:rsidRPr="005D1BE0">
              <w:rPr>
                <w:rFonts w:cstheme="minorHAnsi"/>
                <w:b/>
                <w:szCs w:val="20"/>
              </w:rPr>
              <w:t>Primary RO</w:t>
            </w:r>
            <w:r w:rsidR="00271168" w:rsidRPr="005D1BE0">
              <w:rPr>
                <w:rFonts w:cstheme="minorHAnsi"/>
                <w:b/>
                <w:szCs w:val="20"/>
              </w:rPr>
              <w:fldChar w:fldCharType="begin"/>
            </w:r>
            <w:r w:rsidR="00271168" w:rsidRPr="005D1BE0">
              <w:rPr>
                <w:rFonts w:cstheme="minorHAnsi"/>
                <w:b/>
                <w:szCs w:val="20"/>
              </w:rPr>
              <w:instrText xml:space="preserve"> NOTEREF _Ref115103199 \h </w:instrText>
            </w:r>
            <w:r w:rsidR="005D1BE0">
              <w:rPr>
                <w:rFonts w:cstheme="minorHAnsi"/>
                <w:b/>
                <w:szCs w:val="20"/>
              </w:rPr>
              <w:instrText xml:space="preserve"> \* MERGEFORMAT </w:instrText>
            </w:r>
            <w:r w:rsidR="00271168" w:rsidRPr="005D1BE0">
              <w:rPr>
                <w:rFonts w:cstheme="minorHAnsi"/>
                <w:b/>
                <w:szCs w:val="20"/>
              </w:rPr>
            </w:r>
            <w:r w:rsidR="00271168" w:rsidRPr="005D1BE0">
              <w:rPr>
                <w:rFonts w:cstheme="minorHAnsi"/>
                <w:b/>
                <w:szCs w:val="20"/>
              </w:rPr>
              <w:fldChar w:fldCharType="separate"/>
            </w:r>
            <w:r w:rsidR="00271168" w:rsidRPr="005D1BE0">
              <w:rPr>
                <w:rFonts w:cstheme="minorHAnsi"/>
              </w:rPr>
              <w:t>*</w:t>
            </w:r>
            <w:r w:rsidR="00271168" w:rsidRPr="005D1BE0">
              <w:rPr>
                <w:rFonts w:cstheme="minorHAnsi"/>
                <w:b/>
                <w:szCs w:val="20"/>
              </w:rPr>
              <w:fldChar w:fldCharType="end"/>
            </w:r>
          </w:p>
        </w:tc>
        <w:tc>
          <w:tcPr>
            <w:tcW w:w="4182" w:type="dxa"/>
            <w:shd w:val="clear" w:color="auto" w:fill="E7E6E6" w:themeFill="background2"/>
          </w:tcPr>
          <w:p w14:paraId="779CFB23" w14:textId="715C6154" w:rsidR="00172FD5" w:rsidRPr="005D1BE0" w:rsidRDefault="00172FD5" w:rsidP="00AD7057">
            <w:pPr>
              <w:spacing w:after="0" w:line="320" w:lineRule="atLeast"/>
              <w:rPr>
                <w:rFonts w:cstheme="minorHAnsi"/>
                <w:b/>
                <w:bCs/>
              </w:rPr>
            </w:pPr>
            <w:r w:rsidRPr="005D1BE0">
              <w:rPr>
                <w:rFonts w:cstheme="minorHAnsi"/>
                <w:b/>
                <w:bCs/>
              </w:rPr>
              <w:t>Secondary RO</w:t>
            </w:r>
          </w:p>
        </w:tc>
      </w:tr>
      <w:tr w:rsidR="00172FD5" w:rsidRPr="005D1BE0" w14:paraId="402064FB" w14:textId="77777777" w:rsidTr="00BC221F">
        <w:tc>
          <w:tcPr>
            <w:tcW w:w="1273" w:type="dxa"/>
            <w:shd w:val="clear" w:color="auto" w:fill="E7E6E6" w:themeFill="background2"/>
            <w:vAlign w:val="center"/>
          </w:tcPr>
          <w:p w14:paraId="39780ED9" w14:textId="44C219EF" w:rsidR="00172FD5" w:rsidRPr="005D1BE0" w:rsidRDefault="00831C2F" w:rsidP="00AD7057">
            <w:pPr>
              <w:spacing w:after="0" w:line="320" w:lineRule="atLeast"/>
              <w:rPr>
                <w:rFonts w:cstheme="minorHAnsi"/>
                <w:sz w:val="20"/>
                <w:szCs w:val="20"/>
              </w:rPr>
            </w:pPr>
            <w:r w:rsidRPr="005D1BE0">
              <w:rPr>
                <w:rFonts w:cstheme="minorHAnsi"/>
                <w:sz w:val="20"/>
                <w:szCs w:val="20"/>
              </w:rPr>
              <w:t xml:space="preserve">Full </w:t>
            </w:r>
            <w:r w:rsidR="00B40472" w:rsidRPr="005D1BE0">
              <w:rPr>
                <w:rFonts w:cstheme="minorHAnsi"/>
                <w:sz w:val="20"/>
                <w:szCs w:val="20"/>
              </w:rPr>
              <w:t>name</w:t>
            </w:r>
          </w:p>
        </w:tc>
        <w:tc>
          <w:tcPr>
            <w:tcW w:w="4181" w:type="dxa"/>
            <w:vAlign w:val="center"/>
          </w:tcPr>
          <w:p w14:paraId="6803F51D" w14:textId="422BB647"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63E76BD3" w14:textId="482190F1"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21F16720" w14:textId="77777777" w:rsidTr="00BC221F">
        <w:tc>
          <w:tcPr>
            <w:tcW w:w="1273" w:type="dxa"/>
            <w:shd w:val="clear" w:color="auto" w:fill="E7E6E6" w:themeFill="background2"/>
            <w:vAlign w:val="center"/>
          </w:tcPr>
          <w:p w14:paraId="6B30DA01" w14:textId="77777777" w:rsidR="00172FD5" w:rsidRPr="005D1BE0" w:rsidRDefault="00172FD5" w:rsidP="00AD7057">
            <w:pPr>
              <w:spacing w:after="0" w:line="320" w:lineRule="atLeast"/>
              <w:rPr>
                <w:rFonts w:cstheme="minorHAnsi"/>
                <w:sz w:val="20"/>
                <w:szCs w:val="20"/>
              </w:rPr>
            </w:pPr>
            <w:r w:rsidRPr="005D1BE0">
              <w:rPr>
                <w:rFonts w:cstheme="minorHAnsi"/>
                <w:sz w:val="20"/>
                <w:szCs w:val="20"/>
              </w:rPr>
              <w:t>Position</w:t>
            </w:r>
          </w:p>
        </w:tc>
        <w:tc>
          <w:tcPr>
            <w:tcW w:w="4181" w:type="dxa"/>
            <w:vAlign w:val="center"/>
          </w:tcPr>
          <w:p w14:paraId="40F4BA5B" w14:textId="32D1822B"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52D71FF2" w14:textId="52229A9B"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092B183A" w14:textId="77777777" w:rsidTr="00BC221F">
        <w:tc>
          <w:tcPr>
            <w:tcW w:w="1273" w:type="dxa"/>
            <w:shd w:val="clear" w:color="auto" w:fill="E7E6E6" w:themeFill="background2"/>
            <w:vAlign w:val="center"/>
          </w:tcPr>
          <w:p w14:paraId="450DF2CB" w14:textId="77777777" w:rsidR="00172FD5" w:rsidRPr="005D1BE0" w:rsidRDefault="00172FD5" w:rsidP="00AD7057">
            <w:pPr>
              <w:spacing w:after="0" w:line="320" w:lineRule="atLeast"/>
              <w:rPr>
                <w:rFonts w:cstheme="minorHAnsi"/>
                <w:sz w:val="20"/>
                <w:szCs w:val="20"/>
              </w:rPr>
            </w:pPr>
            <w:r w:rsidRPr="005D1BE0">
              <w:rPr>
                <w:rFonts w:cstheme="minorHAnsi"/>
                <w:sz w:val="20"/>
                <w:szCs w:val="20"/>
              </w:rPr>
              <w:t>Phone</w:t>
            </w:r>
          </w:p>
        </w:tc>
        <w:tc>
          <w:tcPr>
            <w:tcW w:w="4181" w:type="dxa"/>
            <w:vAlign w:val="center"/>
          </w:tcPr>
          <w:p w14:paraId="76E4889A" w14:textId="7A29FCAA"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5B027ABA" w14:textId="18D0F6C6"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5AB5CFE9" w14:textId="77777777" w:rsidTr="00BC221F">
        <w:tc>
          <w:tcPr>
            <w:tcW w:w="1273" w:type="dxa"/>
            <w:shd w:val="clear" w:color="auto" w:fill="E7E6E6" w:themeFill="background2"/>
            <w:vAlign w:val="center"/>
          </w:tcPr>
          <w:p w14:paraId="554D16B3" w14:textId="77777777" w:rsidR="00172FD5" w:rsidRPr="005D1BE0" w:rsidRDefault="00172FD5" w:rsidP="00AD7057">
            <w:pPr>
              <w:spacing w:after="0" w:line="320" w:lineRule="atLeast"/>
              <w:rPr>
                <w:rFonts w:cstheme="minorHAnsi"/>
                <w:sz w:val="20"/>
                <w:szCs w:val="20"/>
              </w:rPr>
            </w:pPr>
            <w:r w:rsidRPr="005D1BE0">
              <w:rPr>
                <w:rFonts w:cstheme="minorHAnsi"/>
                <w:sz w:val="20"/>
                <w:szCs w:val="20"/>
              </w:rPr>
              <w:t>Mobile</w:t>
            </w:r>
          </w:p>
        </w:tc>
        <w:tc>
          <w:tcPr>
            <w:tcW w:w="4181" w:type="dxa"/>
            <w:vAlign w:val="center"/>
          </w:tcPr>
          <w:p w14:paraId="2C730F53" w14:textId="7B1FEE25"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3D435237" w14:textId="1B803EB9"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7F11BABA" w14:textId="77777777" w:rsidTr="00BC221F">
        <w:tc>
          <w:tcPr>
            <w:tcW w:w="1273" w:type="dxa"/>
            <w:shd w:val="clear" w:color="auto" w:fill="E7E6E6" w:themeFill="background2"/>
            <w:vAlign w:val="center"/>
          </w:tcPr>
          <w:p w14:paraId="0BF605E0" w14:textId="77777777" w:rsidR="00172FD5" w:rsidRPr="005D1BE0" w:rsidRDefault="00172FD5" w:rsidP="00AD7057">
            <w:pPr>
              <w:spacing w:after="0" w:line="320" w:lineRule="atLeast"/>
              <w:rPr>
                <w:rFonts w:cstheme="minorHAnsi"/>
                <w:sz w:val="20"/>
                <w:szCs w:val="20"/>
              </w:rPr>
            </w:pPr>
            <w:r w:rsidRPr="005D1BE0">
              <w:rPr>
                <w:rFonts w:cstheme="minorHAnsi"/>
                <w:sz w:val="20"/>
                <w:szCs w:val="20"/>
              </w:rPr>
              <w:t>Email</w:t>
            </w:r>
          </w:p>
        </w:tc>
        <w:tc>
          <w:tcPr>
            <w:tcW w:w="4181" w:type="dxa"/>
            <w:vAlign w:val="center"/>
          </w:tcPr>
          <w:p w14:paraId="17FDD43E" w14:textId="56322E2B"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20DAA5A7" w14:textId="5F3A107C"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0E9C6927" w14:textId="2B48DB23" w:rsidR="00237068" w:rsidRPr="005D1BE0" w:rsidRDefault="00237068" w:rsidP="00681BC7">
      <w:pPr>
        <w:spacing w:after="0" w:line="240" w:lineRule="auto"/>
        <w:rPr>
          <w:rFonts w:cstheme="minorHAnsi"/>
          <w:sz w:val="20"/>
        </w:rPr>
      </w:pPr>
    </w:p>
    <w:p w14:paraId="4B7B2082" w14:textId="12DBE291" w:rsidR="00833B41" w:rsidRPr="005D1BE0" w:rsidRDefault="00833B41" w:rsidP="00833B41">
      <w:pPr>
        <w:pStyle w:val="Normalbodytext"/>
        <w:spacing w:after="120"/>
        <w:rPr>
          <w:rFonts w:asciiTheme="minorHAnsi" w:hAnsiTheme="minorHAnsi" w:cstheme="minorHAnsi"/>
          <w:szCs w:val="22"/>
        </w:rPr>
      </w:pPr>
      <w:r w:rsidRPr="005D1BE0">
        <w:rPr>
          <w:rFonts w:asciiTheme="minorHAnsi" w:hAnsiTheme="minorHAnsi" w:cstheme="minorHAnsi"/>
          <w:szCs w:val="22"/>
        </w:rPr>
        <w:t xml:space="preserve">The FO </w:t>
      </w:r>
      <w:r w:rsidR="00E76255" w:rsidRPr="005D1BE0">
        <w:rPr>
          <w:rFonts w:asciiTheme="minorHAnsi" w:hAnsiTheme="minorHAnsi" w:cstheme="minorHAnsi"/>
          <w:szCs w:val="22"/>
        </w:rPr>
        <w:t xml:space="preserve">contact </w:t>
      </w:r>
      <w:r w:rsidRPr="005D1BE0">
        <w:rPr>
          <w:rFonts w:asciiTheme="minorHAnsi" w:hAnsiTheme="minorHAnsi" w:cstheme="minorHAnsi"/>
          <w:szCs w:val="22"/>
        </w:rPr>
        <w:t xml:space="preserve">must be authorised to </w:t>
      </w:r>
      <w:r w:rsidR="006753C9" w:rsidRPr="005D1BE0">
        <w:rPr>
          <w:rFonts w:asciiTheme="minorHAnsi" w:hAnsiTheme="minorHAnsi" w:cstheme="minorHAnsi"/>
          <w:szCs w:val="22"/>
        </w:rPr>
        <w:t xml:space="preserve">act on behalf of the organisation </w:t>
      </w:r>
      <w:r w:rsidRPr="005D1BE0">
        <w:rPr>
          <w:rFonts w:asciiTheme="minorHAnsi" w:hAnsiTheme="minorHAnsi" w:cstheme="minorHAnsi"/>
          <w:szCs w:val="22"/>
        </w:rPr>
        <w:t xml:space="preserve">regarding grant financial information and other financial reporting. </w:t>
      </w:r>
      <w:r w:rsidR="006753C9" w:rsidRPr="005D1BE0">
        <w:rPr>
          <w:rFonts w:asciiTheme="minorHAnsi" w:hAnsiTheme="minorHAnsi" w:cstheme="minorHAnsi"/>
          <w:szCs w:val="22"/>
        </w:rPr>
        <w:t>It is</w:t>
      </w:r>
      <w:r w:rsidR="00A41459" w:rsidRPr="005D1BE0">
        <w:rPr>
          <w:rFonts w:asciiTheme="minorHAnsi" w:hAnsiTheme="minorHAnsi" w:cstheme="minorHAnsi"/>
          <w:szCs w:val="22"/>
        </w:rPr>
        <w:t xml:space="preserve"> </w:t>
      </w:r>
      <w:r w:rsidR="006753C9" w:rsidRPr="005D1BE0">
        <w:rPr>
          <w:rFonts w:asciiTheme="minorHAnsi" w:hAnsiTheme="minorHAnsi" w:cstheme="minorHAnsi"/>
          <w:szCs w:val="22"/>
        </w:rPr>
        <w:t xml:space="preserve">preferred that the FO contact </w:t>
      </w:r>
      <w:r w:rsidR="00FD26E5" w:rsidRPr="005D1BE0">
        <w:rPr>
          <w:rFonts w:asciiTheme="minorHAnsi" w:hAnsiTheme="minorHAnsi" w:cstheme="minorHAnsi"/>
          <w:szCs w:val="22"/>
        </w:rPr>
        <w:t xml:space="preserve">is </w:t>
      </w:r>
      <w:r w:rsidR="000E0A73" w:rsidRPr="005D1BE0">
        <w:rPr>
          <w:rFonts w:asciiTheme="minorHAnsi" w:hAnsiTheme="minorHAnsi" w:cstheme="minorHAnsi"/>
          <w:szCs w:val="22"/>
        </w:rPr>
        <w:t xml:space="preserve">a </w:t>
      </w:r>
      <w:r w:rsidR="006753C9" w:rsidRPr="005D1BE0">
        <w:rPr>
          <w:rFonts w:asciiTheme="minorHAnsi" w:hAnsiTheme="minorHAnsi" w:cstheme="minorHAnsi"/>
          <w:szCs w:val="22"/>
        </w:rPr>
        <w:t>different</w:t>
      </w:r>
      <w:r w:rsidR="000E0A73" w:rsidRPr="005D1BE0">
        <w:rPr>
          <w:rFonts w:asciiTheme="minorHAnsi" w:hAnsiTheme="minorHAnsi" w:cstheme="minorHAnsi"/>
          <w:szCs w:val="22"/>
        </w:rPr>
        <w:t xml:space="preserve"> individual</w:t>
      </w:r>
      <w:r w:rsidR="006753C9" w:rsidRPr="005D1BE0">
        <w:rPr>
          <w:rFonts w:asciiTheme="minorHAnsi" w:hAnsiTheme="minorHAnsi" w:cstheme="minorHAnsi"/>
          <w:szCs w:val="22"/>
        </w:rPr>
        <w:t xml:space="preserve"> to </w:t>
      </w:r>
      <w:r w:rsidR="000E0A73" w:rsidRPr="005D1BE0">
        <w:rPr>
          <w:rFonts w:asciiTheme="minorHAnsi" w:hAnsiTheme="minorHAnsi" w:cstheme="minorHAnsi"/>
          <w:szCs w:val="22"/>
        </w:rPr>
        <w:t>the Primary and Secondary</w:t>
      </w:r>
      <w:r w:rsidR="006753C9" w:rsidRPr="005D1BE0">
        <w:rPr>
          <w:rFonts w:asciiTheme="minorHAnsi" w:hAnsiTheme="minorHAnsi" w:cstheme="minorHAnsi"/>
          <w:szCs w:val="22"/>
        </w:rPr>
        <w:t xml:space="preserve"> RAO and RO contacts listed above; however, </w:t>
      </w:r>
      <w:r w:rsidR="00A41459" w:rsidRPr="005D1BE0">
        <w:rPr>
          <w:rFonts w:asciiTheme="minorHAnsi" w:hAnsiTheme="minorHAnsi" w:cstheme="minorHAnsi"/>
          <w:szCs w:val="22"/>
        </w:rPr>
        <w:t xml:space="preserve">if </w:t>
      </w:r>
      <w:proofErr w:type="gramStart"/>
      <w:r w:rsidR="00A41459" w:rsidRPr="005D1BE0">
        <w:rPr>
          <w:rFonts w:asciiTheme="minorHAnsi" w:hAnsiTheme="minorHAnsi" w:cstheme="minorHAnsi"/>
          <w:szCs w:val="22"/>
        </w:rPr>
        <w:t>necessary</w:t>
      </w:r>
      <w:proofErr w:type="gramEnd"/>
      <w:r w:rsidR="00A41459" w:rsidRPr="005D1BE0">
        <w:rPr>
          <w:rFonts w:asciiTheme="minorHAnsi" w:hAnsiTheme="minorHAnsi" w:cstheme="minorHAnsi"/>
          <w:szCs w:val="22"/>
        </w:rPr>
        <w:t xml:space="preserve"> the </w:t>
      </w:r>
      <w:r w:rsidRPr="005D1BE0">
        <w:rPr>
          <w:rFonts w:asciiTheme="minorHAnsi" w:hAnsiTheme="minorHAnsi" w:cstheme="minorHAnsi"/>
          <w:szCs w:val="22"/>
        </w:rPr>
        <w:t xml:space="preserve">same </w:t>
      </w:r>
      <w:r w:rsidR="000E0A73" w:rsidRPr="005D1BE0">
        <w:rPr>
          <w:rFonts w:asciiTheme="minorHAnsi" w:hAnsiTheme="minorHAnsi" w:cstheme="minorHAnsi"/>
          <w:szCs w:val="22"/>
        </w:rPr>
        <w:t>individual can be listed.</w:t>
      </w:r>
    </w:p>
    <w:tbl>
      <w:tblPr>
        <w:tblW w:w="538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1278"/>
        <w:gridCol w:w="4108"/>
      </w:tblGrid>
      <w:tr w:rsidR="00833B41" w:rsidRPr="005D1BE0" w14:paraId="440611B5" w14:textId="77777777" w:rsidTr="002673B9">
        <w:trPr>
          <w:tblHeader/>
        </w:trPr>
        <w:tc>
          <w:tcPr>
            <w:tcW w:w="1278" w:type="dxa"/>
            <w:shd w:val="clear" w:color="auto" w:fill="E7E6E6" w:themeFill="background2"/>
          </w:tcPr>
          <w:p w14:paraId="1F75C471" w14:textId="77777777" w:rsidR="00833B41" w:rsidRPr="005D1BE0" w:rsidRDefault="00833B41" w:rsidP="00B70D16">
            <w:pPr>
              <w:spacing w:after="0" w:line="320" w:lineRule="atLeast"/>
              <w:rPr>
                <w:rFonts w:cstheme="minorHAnsi"/>
                <w:szCs w:val="20"/>
              </w:rPr>
            </w:pPr>
          </w:p>
        </w:tc>
        <w:tc>
          <w:tcPr>
            <w:tcW w:w="4108" w:type="dxa"/>
            <w:shd w:val="clear" w:color="auto" w:fill="E7E6E6" w:themeFill="background2"/>
          </w:tcPr>
          <w:p w14:paraId="3E970E22" w14:textId="363223DC" w:rsidR="00833B41" w:rsidRPr="005D1BE0" w:rsidRDefault="00833B41" w:rsidP="00B70D16">
            <w:pPr>
              <w:spacing w:after="0" w:line="320" w:lineRule="atLeast"/>
              <w:rPr>
                <w:rFonts w:cstheme="minorHAnsi"/>
                <w:b/>
                <w:szCs w:val="20"/>
              </w:rPr>
            </w:pPr>
            <w:r w:rsidRPr="005D1BE0">
              <w:rPr>
                <w:rFonts w:cstheme="minorHAnsi"/>
                <w:b/>
                <w:szCs w:val="20"/>
              </w:rPr>
              <w:t>FO</w:t>
            </w:r>
            <w:r w:rsidR="00BA737A" w:rsidRPr="005D1BE0">
              <w:rPr>
                <w:rFonts w:cstheme="minorHAnsi"/>
                <w:b/>
                <w:szCs w:val="20"/>
              </w:rPr>
              <w:fldChar w:fldCharType="begin"/>
            </w:r>
            <w:r w:rsidR="00BA737A" w:rsidRPr="005D1BE0">
              <w:rPr>
                <w:rFonts w:cstheme="minorHAnsi"/>
                <w:b/>
                <w:szCs w:val="20"/>
              </w:rPr>
              <w:instrText xml:space="preserve"> NOTEREF _Ref115103199 \h </w:instrText>
            </w:r>
            <w:r w:rsidR="005D1BE0">
              <w:rPr>
                <w:rFonts w:cstheme="minorHAnsi"/>
                <w:b/>
                <w:szCs w:val="20"/>
              </w:rPr>
              <w:instrText xml:space="preserve"> \* MERGEFORMAT </w:instrText>
            </w:r>
            <w:r w:rsidR="00BA737A" w:rsidRPr="005D1BE0">
              <w:rPr>
                <w:rFonts w:cstheme="minorHAnsi"/>
                <w:b/>
                <w:szCs w:val="20"/>
              </w:rPr>
            </w:r>
            <w:r w:rsidR="00BA737A" w:rsidRPr="005D1BE0">
              <w:rPr>
                <w:rFonts w:cstheme="minorHAnsi"/>
                <w:b/>
                <w:szCs w:val="20"/>
              </w:rPr>
              <w:fldChar w:fldCharType="separate"/>
            </w:r>
            <w:r w:rsidR="00BA737A" w:rsidRPr="005D1BE0">
              <w:rPr>
                <w:rFonts w:cstheme="minorHAnsi"/>
              </w:rPr>
              <w:t>*</w:t>
            </w:r>
            <w:r w:rsidR="00BA737A" w:rsidRPr="005D1BE0">
              <w:rPr>
                <w:rFonts w:cstheme="minorHAnsi"/>
                <w:b/>
                <w:szCs w:val="20"/>
              </w:rPr>
              <w:fldChar w:fldCharType="end"/>
            </w:r>
          </w:p>
        </w:tc>
      </w:tr>
      <w:tr w:rsidR="00833B41" w:rsidRPr="005D1BE0" w14:paraId="0218628B" w14:textId="77777777" w:rsidTr="002673B9">
        <w:tc>
          <w:tcPr>
            <w:tcW w:w="1278" w:type="dxa"/>
            <w:shd w:val="clear" w:color="auto" w:fill="E7E6E6" w:themeFill="background2"/>
            <w:vAlign w:val="center"/>
          </w:tcPr>
          <w:p w14:paraId="37E2210D" w14:textId="5F2F7724" w:rsidR="00833B41" w:rsidRPr="005D1BE0" w:rsidRDefault="00B40472" w:rsidP="00B70D16">
            <w:pPr>
              <w:spacing w:after="0" w:line="320" w:lineRule="atLeast"/>
              <w:rPr>
                <w:rFonts w:cstheme="minorHAnsi"/>
                <w:sz w:val="20"/>
                <w:szCs w:val="20"/>
              </w:rPr>
            </w:pPr>
            <w:r>
              <w:rPr>
                <w:rFonts w:cstheme="minorHAnsi"/>
                <w:sz w:val="20"/>
                <w:szCs w:val="20"/>
              </w:rPr>
              <w:t>Full name</w:t>
            </w:r>
          </w:p>
        </w:tc>
        <w:tc>
          <w:tcPr>
            <w:tcW w:w="4108" w:type="dxa"/>
            <w:vAlign w:val="center"/>
          </w:tcPr>
          <w:p w14:paraId="3201975C" w14:textId="07173AC1"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542341E3" w14:textId="77777777" w:rsidTr="002673B9">
        <w:tc>
          <w:tcPr>
            <w:tcW w:w="1278" w:type="dxa"/>
            <w:shd w:val="clear" w:color="auto" w:fill="E7E6E6" w:themeFill="background2"/>
            <w:vAlign w:val="center"/>
          </w:tcPr>
          <w:p w14:paraId="7C8911DC"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Position</w:t>
            </w:r>
          </w:p>
        </w:tc>
        <w:tc>
          <w:tcPr>
            <w:tcW w:w="4108" w:type="dxa"/>
            <w:vAlign w:val="center"/>
          </w:tcPr>
          <w:p w14:paraId="39F05615" w14:textId="4483B198"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7255D213" w14:textId="77777777" w:rsidTr="002673B9">
        <w:tc>
          <w:tcPr>
            <w:tcW w:w="1278" w:type="dxa"/>
            <w:shd w:val="clear" w:color="auto" w:fill="E7E6E6" w:themeFill="background2"/>
            <w:vAlign w:val="center"/>
          </w:tcPr>
          <w:p w14:paraId="67A38EA2"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Phone</w:t>
            </w:r>
          </w:p>
        </w:tc>
        <w:tc>
          <w:tcPr>
            <w:tcW w:w="4108" w:type="dxa"/>
            <w:vAlign w:val="center"/>
          </w:tcPr>
          <w:p w14:paraId="12416895" w14:textId="0A11C762"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52B6DAD9" w14:textId="77777777" w:rsidTr="002673B9">
        <w:tc>
          <w:tcPr>
            <w:tcW w:w="1278" w:type="dxa"/>
            <w:shd w:val="clear" w:color="auto" w:fill="E7E6E6" w:themeFill="background2"/>
            <w:vAlign w:val="center"/>
          </w:tcPr>
          <w:p w14:paraId="61691AB6"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Mobile</w:t>
            </w:r>
          </w:p>
        </w:tc>
        <w:tc>
          <w:tcPr>
            <w:tcW w:w="4108" w:type="dxa"/>
            <w:vAlign w:val="center"/>
          </w:tcPr>
          <w:p w14:paraId="0A17EB9F" w14:textId="35CEA632"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002013CF" w14:textId="77777777" w:rsidTr="002673B9">
        <w:tc>
          <w:tcPr>
            <w:tcW w:w="1278" w:type="dxa"/>
            <w:shd w:val="clear" w:color="auto" w:fill="E7E6E6" w:themeFill="background2"/>
            <w:vAlign w:val="center"/>
          </w:tcPr>
          <w:p w14:paraId="4BF6977D"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Email</w:t>
            </w:r>
          </w:p>
        </w:tc>
        <w:tc>
          <w:tcPr>
            <w:tcW w:w="4108" w:type="dxa"/>
            <w:vAlign w:val="center"/>
          </w:tcPr>
          <w:p w14:paraId="3F822DB3" w14:textId="3BA7D207"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250BA9BB" w14:textId="77777777" w:rsidR="00833B41" w:rsidRPr="005D1BE0" w:rsidRDefault="00833B41" w:rsidP="00681BC7">
      <w:pPr>
        <w:spacing w:after="0" w:line="240" w:lineRule="auto"/>
        <w:rPr>
          <w:rFonts w:cstheme="minorHAnsi"/>
          <w:sz w:val="20"/>
          <w:szCs w:val="20"/>
        </w:rPr>
      </w:pPr>
    </w:p>
    <w:p w14:paraId="28DF4756" w14:textId="04C6933D" w:rsidR="00172FD5" w:rsidRPr="005D1BE0" w:rsidRDefault="00172FD5" w:rsidP="00172FD5">
      <w:pPr>
        <w:pStyle w:val="Normalbodytext"/>
        <w:rPr>
          <w:rFonts w:asciiTheme="minorHAnsi" w:hAnsiTheme="minorHAnsi" w:cstheme="minorHAnsi"/>
          <w:szCs w:val="22"/>
        </w:rPr>
      </w:pPr>
      <w:r w:rsidRPr="005D1BE0">
        <w:rPr>
          <w:rFonts w:asciiTheme="minorHAnsi" w:hAnsiTheme="minorHAnsi" w:cstheme="minorHAnsi"/>
          <w:szCs w:val="22"/>
        </w:rPr>
        <w:t xml:space="preserve">The CFO must be </w:t>
      </w:r>
      <w:r w:rsidR="00D3688D" w:rsidRPr="005D1BE0">
        <w:rPr>
          <w:rFonts w:asciiTheme="minorHAnsi" w:hAnsiTheme="minorHAnsi" w:cstheme="minorHAnsi"/>
          <w:snapToGrid w:val="0"/>
          <w:szCs w:val="22"/>
        </w:rPr>
        <w:t xml:space="preserve">the person with principal responsibility for accounting and financial management within the Eligible Organisation, or another person nominated by the Eligible Organisation who is a qualified public accountant or a member of one of the following organisations: </w:t>
      </w:r>
      <w:r w:rsidR="00D3688D" w:rsidRPr="005D1BE0">
        <w:rPr>
          <w:rFonts w:asciiTheme="minorHAnsi" w:hAnsiTheme="minorHAnsi" w:cstheme="minorHAnsi"/>
          <w:szCs w:val="22"/>
        </w:rPr>
        <w:t xml:space="preserve">CPA </w:t>
      </w:r>
      <w:r w:rsidR="00D3688D" w:rsidRPr="005D1BE0">
        <w:rPr>
          <w:rFonts w:asciiTheme="minorHAnsi" w:hAnsiTheme="minorHAnsi" w:cstheme="minorHAnsi"/>
          <w:snapToGrid w:val="0"/>
          <w:szCs w:val="22"/>
        </w:rPr>
        <w:t>Australia, the Institute of Chartered Accountants in Australia, or the Institute of Public Accountants</w:t>
      </w:r>
      <w:r w:rsidR="006753C9" w:rsidRPr="005D1BE0">
        <w:rPr>
          <w:rFonts w:asciiTheme="minorHAnsi" w:hAnsiTheme="minorHAnsi" w:cstheme="minorHAnsi"/>
          <w:szCs w:val="22"/>
        </w:rPr>
        <w:t xml:space="preserve">. The CFO contact cannot be the same </w:t>
      </w:r>
      <w:r w:rsidR="000E0A73" w:rsidRPr="005D1BE0">
        <w:rPr>
          <w:rFonts w:asciiTheme="minorHAnsi" w:hAnsiTheme="minorHAnsi" w:cstheme="minorHAnsi"/>
          <w:szCs w:val="22"/>
        </w:rPr>
        <w:t xml:space="preserve">individual </w:t>
      </w:r>
      <w:r w:rsidR="006753C9" w:rsidRPr="005D1BE0">
        <w:rPr>
          <w:rFonts w:asciiTheme="minorHAnsi" w:hAnsiTheme="minorHAnsi" w:cstheme="minorHAnsi"/>
          <w:szCs w:val="22"/>
        </w:rPr>
        <w:t>as the FO contact listed above.</w:t>
      </w:r>
    </w:p>
    <w:tbl>
      <w:tblPr>
        <w:tblW w:w="538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1278"/>
        <w:gridCol w:w="4108"/>
      </w:tblGrid>
      <w:tr w:rsidR="00833B41" w:rsidRPr="005D1BE0" w14:paraId="473CA842" w14:textId="77777777" w:rsidTr="002673B9">
        <w:trPr>
          <w:tblHeader/>
        </w:trPr>
        <w:tc>
          <w:tcPr>
            <w:tcW w:w="1278" w:type="dxa"/>
            <w:shd w:val="clear" w:color="auto" w:fill="E7E6E6" w:themeFill="background2"/>
          </w:tcPr>
          <w:p w14:paraId="27F8BB70" w14:textId="77777777" w:rsidR="00833B41" w:rsidRPr="005D1BE0" w:rsidRDefault="00833B41" w:rsidP="00B70D16">
            <w:pPr>
              <w:spacing w:after="0" w:line="320" w:lineRule="atLeast"/>
              <w:rPr>
                <w:rFonts w:cstheme="minorHAnsi"/>
                <w:sz w:val="20"/>
                <w:szCs w:val="20"/>
              </w:rPr>
            </w:pPr>
          </w:p>
        </w:tc>
        <w:tc>
          <w:tcPr>
            <w:tcW w:w="4108" w:type="dxa"/>
            <w:shd w:val="clear" w:color="auto" w:fill="E7E6E6" w:themeFill="background2"/>
          </w:tcPr>
          <w:p w14:paraId="0C3B8F35" w14:textId="0B567C17" w:rsidR="00833B41" w:rsidRPr="005D1BE0" w:rsidRDefault="00833B41" w:rsidP="00B70D16">
            <w:pPr>
              <w:spacing w:after="0" w:line="320" w:lineRule="atLeast"/>
              <w:rPr>
                <w:rFonts w:cstheme="minorHAnsi"/>
                <w:b/>
                <w:sz w:val="20"/>
                <w:szCs w:val="20"/>
              </w:rPr>
            </w:pPr>
            <w:r w:rsidRPr="005D1BE0">
              <w:rPr>
                <w:rFonts w:cstheme="minorHAnsi"/>
                <w:b/>
                <w:sz w:val="20"/>
                <w:szCs w:val="20"/>
              </w:rPr>
              <w:t>CFO</w:t>
            </w:r>
            <w:r w:rsidR="00BA737A" w:rsidRPr="005D1BE0">
              <w:rPr>
                <w:rFonts w:cstheme="minorHAnsi"/>
                <w:b/>
                <w:sz w:val="20"/>
                <w:szCs w:val="20"/>
              </w:rPr>
              <w:fldChar w:fldCharType="begin"/>
            </w:r>
            <w:r w:rsidR="00BA737A" w:rsidRPr="005D1BE0">
              <w:rPr>
                <w:rFonts w:cstheme="minorHAnsi"/>
                <w:b/>
                <w:sz w:val="20"/>
                <w:szCs w:val="20"/>
              </w:rPr>
              <w:instrText xml:space="preserve"> NOTEREF _Ref115103199 \h </w:instrText>
            </w:r>
            <w:r w:rsidR="006743EF" w:rsidRPr="005D1BE0">
              <w:rPr>
                <w:rFonts w:cstheme="minorHAnsi"/>
                <w:b/>
                <w:sz w:val="20"/>
                <w:szCs w:val="20"/>
              </w:rPr>
              <w:instrText xml:space="preserve"> \* MERGEFORMAT </w:instrText>
            </w:r>
            <w:r w:rsidR="00BA737A" w:rsidRPr="005D1BE0">
              <w:rPr>
                <w:rFonts w:cstheme="minorHAnsi"/>
                <w:b/>
                <w:sz w:val="20"/>
                <w:szCs w:val="20"/>
              </w:rPr>
            </w:r>
            <w:r w:rsidR="00BA737A" w:rsidRPr="005D1BE0">
              <w:rPr>
                <w:rFonts w:cstheme="minorHAnsi"/>
                <w:b/>
                <w:sz w:val="20"/>
                <w:szCs w:val="20"/>
              </w:rPr>
              <w:fldChar w:fldCharType="separate"/>
            </w:r>
            <w:r w:rsidR="00BA737A" w:rsidRPr="005D1BE0">
              <w:rPr>
                <w:rFonts w:cstheme="minorHAnsi"/>
                <w:sz w:val="20"/>
                <w:szCs w:val="20"/>
              </w:rPr>
              <w:t>*</w:t>
            </w:r>
            <w:r w:rsidR="00BA737A" w:rsidRPr="005D1BE0">
              <w:rPr>
                <w:rFonts w:cstheme="minorHAnsi"/>
                <w:b/>
                <w:sz w:val="20"/>
                <w:szCs w:val="20"/>
              </w:rPr>
              <w:fldChar w:fldCharType="end"/>
            </w:r>
          </w:p>
        </w:tc>
      </w:tr>
      <w:tr w:rsidR="00833B41" w:rsidRPr="005D1BE0" w14:paraId="5FFA5E98" w14:textId="77777777" w:rsidTr="002673B9">
        <w:tc>
          <w:tcPr>
            <w:tcW w:w="1278" w:type="dxa"/>
            <w:shd w:val="clear" w:color="auto" w:fill="E7E6E6" w:themeFill="background2"/>
            <w:vAlign w:val="center"/>
          </w:tcPr>
          <w:p w14:paraId="7D0FD4F3" w14:textId="3AD2A81D" w:rsidR="00833B41" w:rsidRPr="005D1BE0" w:rsidRDefault="00B40472" w:rsidP="00B70D16">
            <w:pPr>
              <w:spacing w:after="0" w:line="320" w:lineRule="atLeast"/>
              <w:rPr>
                <w:rFonts w:cstheme="minorHAnsi"/>
                <w:sz w:val="20"/>
                <w:szCs w:val="20"/>
              </w:rPr>
            </w:pPr>
            <w:r>
              <w:rPr>
                <w:rFonts w:cstheme="minorHAnsi"/>
                <w:sz w:val="20"/>
                <w:szCs w:val="20"/>
              </w:rPr>
              <w:t>Full name</w:t>
            </w:r>
          </w:p>
        </w:tc>
        <w:tc>
          <w:tcPr>
            <w:tcW w:w="4108" w:type="dxa"/>
            <w:vAlign w:val="center"/>
          </w:tcPr>
          <w:p w14:paraId="5BC0B8E2" w14:textId="6B5C7E48"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17F03567" w14:textId="77777777" w:rsidTr="002673B9">
        <w:tc>
          <w:tcPr>
            <w:tcW w:w="1278" w:type="dxa"/>
            <w:shd w:val="clear" w:color="auto" w:fill="E7E6E6" w:themeFill="background2"/>
            <w:vAlign w:val="center"/>
          </w:tcPr>
          <w:p w14:paraId="78AFA5E3"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Position</w:t>
            </w:r>
          </w:p>
        </w:tc>
        <w:tc>
          <w:tcPr>
            <w:tcW w:w="4108" w:type="dxa"/>
            <w:vAlign w:val="center"/>
          </w:tcPr>
          <w:p w14:paraId="7D648BB2" w14:textId="5742E73E"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34ACDB1F" w14:textId="77777777" w:rsidTr="002673B9">
        <w:tc>
          <w:tcPr>
            <w:tcW w:w="1278" w:type="dxa"/>
            <w:shd w:val="clear" w:color="auto" w:fill="E7E6E6" w:themeFill="background2"/>
            <w:vAlign w:val="center"/>
          </w:tcPr>
          <w:p w14:paraId="753D756D"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Phone</w:t>
            </w:r>
          </w:p>
        </w:tc>
        <w:tc>
          <w:tcPr>
            <w:tcW w:w="4108" w:type="dxa"/>
            <w:vAlign w:val="center"/>
          </w:tcPr>
          <w:p w14:paraId="02FFD718" w14:textId="05972791"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14408181" w14:textId="77777777" w:rsidTr="002673B9">
        <w:tc>
          <w:tcPr>
            <w:tcW w:w="1278" w:type="dxa"/>
            <w:shd w:val="clear" w:color="auto" w:fill="E7E6E6" w:themeFill="background2"/>
            <w:vAlign w:val="center"/>
          </w:tcPr>
          <w:p w14:paraId="665EF60C"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Mobile</w:t>
            </w:r>
          </w:p>
        </w:tc>
        <w:tc>
          <w:tcPr>
            <w:tcW w:w="4108" w:type="dxa"/>
            <w:vAlign w:val="center"/>
          </w:tcPr>
          <w:p w14:paraId="26B44693" w14:textId="3B786B28"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6A043941" w14:textId="77777777" w:rsidTr="002673B9">
        <w:tc>
          <w:tcPr>
            <w:tcW w:w="1278" w:type="dxa"/>
            <w:shd w:val="clear" w:color="auto" w:fill="E7E6E6" w:themeFill="background2"/>
            <w:vAlign w:val="center"/>
          </w:tcPr>
          <w:p w14:paraId="09B4E0C6"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Email</w:t>
            </w:r>
          </w:p>
        </w:tc>
        <w:tc>
          <w:tcPr>
            <w:tcW w:w="4108" w:type="dxa"/>
            <w:vAlign w:val="center"/>
          </w:tcPr>
          <w:p w14:paraId="0A4F9DDB" w14:textId="4D2F7AF5"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20659A72" w14:textId="77777777" w:rsidR="001E2389" w:rsidRPr="005D1BE0" w:rsidRDefault="001E2389" w:rsidP="00681BC7">
      <w:pPr>
        <w:spacing w:after="0" w:line="240" w:lineRule="auto"/>
        <w:rPr>
          <w:rFonts w:cstheme="minorHAnsi"/>
          <w:sz w:val="20"/>
          <w:szCs w:val="20"/>
        </w:rPr>
      </w:pPr>
    </w:p>
    <w:p w14:paraId="28825BF6" w14:textId="77777777" w:rsidR="00FB7A1D" w:rsidRDefault="00FB7A1D">
      <w:pPr>
        <w:rPr>
          <w:rFonts w:cstheme="minorHAnsi"/>
          <w:sz w:val="20"/>
          <w:szCs w:val="20"/>
        </w:rPr>
      </w:pPr>
      <w:r>
        <w:rPr>
          <w:rFonts w:cstheme="minorHAnsi"/>
          <w:sz w:val="20"/>
          <w:szCs w:val="20"/>
        </w:rPr>
        <w:br w:type="page"/>
      </w:r>
    </w:p>
    <w:p w14:paraId="3DD58FE1" w14:textId="31D3E198" w:rsidR="00172FD5" w:rsidRPr="005D1BE0" w:rsidRDefault="005E4EAF" w:rsidP="005754EC">
      <w:pPr>
        <w:rPr>
          <w:rFonts w:cstheme="minorHAnsi"/>
          <w:sz w:val="20"/>
          <w:szCs w:val="20"/>
        </w:rPr>
      </w:pPr>
      <w:r w:rsidRPr="005D1BE0">
        <w:rPr>
          <w:rFonts w:cstheme="minorHAnsi"/>
          <w:sz w:val="20"/>
          <w:szCs w:val="20"/>
        </w:rPr>
        <w:lastRenderedPageBreak/>
        <w:t xml:space="preserve">The </w:t>
      </w:r>
      <w:r w:rsidR="003F727E" w:rsidRPr="005D1BE0">
        <w:rPr>
          <w:rFonts w:cstheme="minorHAnsi"/>
          <w:sz w:val="20"/>
          <w:szCs w:val="20"/>
        </w:rPr>
        <w:t xml:space="preserve">media </w:t>
      </w:r>
      <w:r w:rsidR="00803A7D" w:rsidRPr="005D1BE0">
        <w:rPr>
          <w:rFonts w:cstheme="minorHAnsi"/>
          <w:sz w:val="20"/>
          <w:szCs w:val="20"/>
        </w:rPr>
        <w:t>contact</w:t>
      </w:r>
      <w:r w:rsidR="002E50DC" w:rsidRPr="005D1BE0">
        <w:rPr>
          <w:rFonts w:cstheme="minorHAnsi"/>
          <w:sz w:val="20"/>
          <w:szCs w:val="20"/>
        </w:rPr>
        <w:t xml:space="preserve"> </w:t>
      </w:r>
      <w:r w:rsidRPr="005D1BE0">
        <w:rPr>
          <w:rFonts w:cstheme="minorHAnsi"/>
          <w:sz w:val="20"/>
          <w:szCs w:val="20"/>
        </w:rPr>
        <w:t>must be a person authorised to be contacted for the purposes of grant announcements and other relevant matters</w:t>
      </w:r>
      <w:r w:rsidR="00A05881" w:rsidRPr="005D1BE0">
        <w:rPr>
          <w:rFonts w:cstheme="minorHAnsi"/>
          <w:sz w:val="20"/>
          <w:szCs w:val="20"/>
        </w:rPr>
        <w:t>.</w:t>
      </w:r>
      <w:r w:rsidR="00DB4FAA" w:rsidRPr="005D1BE0">
        <w:rPr>
          <w:rFonts w:cstheme="minorHAnsi"/>
          <w:sz w:val="20"/>
          <w:szCs w:val="20"/>
        </w:rPr>
        <w:t xml:space="preserve"> </w:t>
      </w:r>
    </w:p>
    <w:tbl>
      <w:tblPr>
        <w:tblW w:w="92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1278"/>
        <w:gridCol w:w="7964"/>
      </w:tblGrid>
      <w:tr w:rsidR="005E4EAF" w:rsidRPr="005D1BE0" w14:paraId="26426A69" w14:textId="77777777" w:rsidTr="002673B9">
        <w:tc>
          <w:tcPr>
            <w:tcW w:w="1278" w:type="dxa"/>
            <w:shd w:val="clear" w:color="auto" w:fill="E7E6E6" w:themeFill="background2"/>
            <w:vAlign w:val="center"/>
          </w:tcPr>
          <w:p w14:paraId="373D40B1" w14:textId="77777777" w:rsidR="005E4EAF" w:rsidRPr="005D1BE0" w:rsidRDefault="005E4EAF" w:rsidP="00914913">
            <w:pPr>
              <w:spacing w:after="0" w:line="280" w:lineRule="atLeast"/>
              <w:rPr>
                <w:rFonts w:cstheme="minorHAnsi"/>
                <w:sz w:val="20"/>
                <w:szCs w:val="20"/>
              </w:rPr>
            </w:pPr>
          </w:p>
        </w:tc>
        <w:tc>
          <w:tcPr>
            <w:tcW w:w="7964" w:type="dxa"/>
            <w:shd w:val="clear" w:color="auto" w:fill="E7E6E6" w:themeFill="background2"/>
            <w:vAlign w:val="center"/>
          </w:tcPr>
          <w:p w14:paraId="43E794C0" w14:textId="1471EA55" w:rsidR="005E4EAF" w:rsidRPr="005D1BE0" w:rsidRDefault="005E4EAF" w:rsidP="00914913">
            <w:pPr>
              <w:spacing w:after="0" w:line="280" w:lineRule="atLeast"/>
              <w:rPr>
                <w:rFonts w:cstheme="minorHAnsi"/>
                <w:sz w:val="20"/>
                <w:szCs w:val="20"/>
              </w:rPr>
            </w:pPr>
            <w:r w:rsidRPr="00980F64">
              <w:rPr>
                <w:rFonts w:cstheme="minorHAnsi"/>
                <w:b/>
                <w:sz w:val="20"/>
                <w:szCs w:val="20"/>
              </w:rPr>
              <w:t>Media Contact</w:t>
            </w:r>
            <w:r w:rsidR="004B2275" w:rsidRPr="005D1BE0">
              <w:rPr>
                <w:rFonts w:cstheme="minorHAnsi"/>
                <w:sz w:val="20"/>
                <w:szCs w:val="20"/>
              </w:rPr>
              <w:fldChar w:fldCharType="begin"/>
            </w:r>
            <w:r w:rsidR="004B2275" w:rsidRPr="005D1BE0">
              <w:rPr>
                <w:rFonts w:cstheme="minorHAnsi"/>
                <w:sz w:val="20"/>
                <w:szCs w:val="20"/>
              </w:rPr>
              <w:instrText xml:space="preserve"> NOTEREF _Ref115103199 \h </w:instrText>
            </w:r>
            <w:r w:rsidR="0086683A" w:rsidRPr="005D1BE0">
              <w:rPr>
                <w:rFonts w:cstheme="minorHAnsi"/>
                <w:sz w:val="20"/>
                <w:szCs w:val="20"/>
              </w:rPr>
              <w:instrText xml:space="preserve"> \* MERGEFORMAT </w:instrText>
            </w:r>
            <w:r w:rsidR="004B2275" w:rsidRPr="005D1BE0">
              <w:rPr>
                <w:rFonts w:cstheme="minorHAnsi"/>
                <w:sz w:val="20"/>
                <w:szCs w:val="20"/>
              </w:rPr>
            </w:r>
            <w:r w:rsidR="004B2275" w:rsidRPr="005D1BE0">
              <w:rPr>
                <w:rFonts w:cstheme="minorHAnsi"/>
                <w:sz w:val="20"/>
                <w:szCs w:val="20"/>
              </w:rPr>
              <w:fldChar w:fldCharType="separate"/>
            </w:r>
            <w:r w:rsidR="004B2275" w:rsidRPr="005D1BE0">
              <w:rPr>
                <w:rFonts w:cstheme="minorHAnsi"/>
                <w:sz w:val="20"/>
                <w:szCs w:val="20"/>
              </w:rPr>
              <w:t>*</w:t>
            </w:r>
            <w:r w:rsidR="004B2275" w:rsidRPr="005D1BE0">
              <w:rPr>
                <w:rFonts w:cstheme="minorHAnsi"/>
                <w:sz w:val="20"/>
                <w:szCs w:val="20"/>
              </w:rPr>
              <w:fldChar w:fldCharType="end"/>
            </w:r>
          </w:p>
        </w:tc>
      </w:tr>
      <w:tr w:rsidR="00B3700E" w:rsidRPr="005D1BE0" w14:paraId="4795C586" w14:textId="77777777" w:rsidTr="002673B9">
        <w:tc>
          <w:tcPr>
            <w:tcW w:w="1278" w:type="dxa"/>
            <w:shd w:val="clear" w:color="auto" w:fill="E7E6E6" w:themeFill="background2"/>
            <w:vAlign w:val="center"/>
          </w:tcPr>
          <w:p w14:paraId="2B310BDC" w14:textId="77777777" w:rsidR="00B3700E" w:rsidRPr="005D1BE0" w:rsidRDefault="00B3700E" w:rsidP="00914913">
            <w:pPr>
              <w:spacing w:after="0" w:line="280" w:lineRule="atLeast"/>
              <w:rPr>
                <w:rFonts w:cstheme="minorHAnsi"/>
                <w:sz w:val="20"/>
                <w:szCs w:val="20"/>
              </w:rPr>
            </w:pPr>
            <w:r w:rsidRPr="005D1BE0">
              <w:rPr>
                <w:rFonts w:cstheme="minorHAnsi"/>
                <w:sz w:val="20"/>
                <w:szCs w:val="20"/>
              </w:rPr>
              <w:t>Title</w:t>
            </w:r>
          </w:p>
        </w:tc>
        <w:tc>
          <w:tcPr>
            <w:tcW w:w="7964" w:type="dxa"/>
            <w:vAlign w:val="center"/>
          </w:tcPr>
          <w:p w14:paraId="167953EF" w14:textId="20E3D342"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B3700E" w:rsidRPr="005D1BE0" w14:paraId="78BA6312" w14:textId="77777777" w:rsidTr="002673B9">
        <w:tc>
          <w:tcPr>
            <w:tcW w:w="1278" w:type="dxa"/>
            <w:shd w:val="clear" w:color="auto" w:fill="E7E6E6" w:themeFill="background2"/>
            <w:vAlign w:val="center"/>
          </w:tcPr>
          <w:p w14:paraId="57C78D61" w14:textId="77777777" w:rsidR="00B3700E" w:rsidRPr="005D1BE0" w:rsidRDefault="00B3700E" w:rsidP="00914913">
            <w:pPr>
              <w:spacing w:after="0" w:line="280" w:lineRule="atLeast"/>
              <w:rPr>
                <w:rFonts w:cstheme="minorHAnsi"/>
                <w:sz w:val="20"/>
                <w:szCs w:val="20"/>
              </w:rPr>
            </w:pPr>
            <w:r w:rsidRPr="005D1BE0">
              <w:rPr>
                <w:rFonts w:cstheme="minorHAnsi"/>
                <w:sz w:val="20"/>
                <w:szCs w:val="20"/>
              </w:rPr>
              <w:t>Name</w:t>
            </w:r>
          </w:p>
        </w:tc>
        <w:tc>
          <w:tcPr>
            <w:tcW w:w="7964" w:type="dxa"/>
            <w:vAlign w:val="center"/>
          </w:tcPr>
          <w:p w14:paraId="1D87AB11" w14:textId="77777777"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B3700E" w:rsidRPr="005D1BE0" w14:paraId="6601E8B2" w14:textId="77777777" w:rsidTr="002673B9">
        <w:tc>
          <w:tcPr>
            <w:tcW w:w="1278" w:type="dxa"/>
            <w:shd w:val="clear" w:color="auto" w:fill="E7E6E6" w:themeFill="background2"/>
            <w:vAlign w:val="center"/>
          </w:tcPr>
          <w:p w14:paraId="217796B6" w14:textId="0D53D444" w:rsidR="00B3700E" w:rsidRPr="005D1BE0" w:rsidRDefault="00B3700E" w:rsidP="00914913">
            <w:pPr>
              <w:spacing w:after="0" w:line="280" w:lineRule="atLeast"/>
              <w:rPr>
                <w:rFonts w:cstheme="minorHAnsi"/>
                <w:sz w:val="20"/>
                <w:szCs w:val="20"/>
              </w:rPr>
            </w:pPr>
            <w:r w:rsidRPr="005D1BE0">
              <w:rPr>
                <w:rFonts w:cstheme="minorHAnsi"/>
                <w:sz w:val="20"/>
                <w:szCs w:val="20"/>
              </w:rPr>
              <w:t>Phone</w:t>
            </w:r>
          </w:p>
        </w:tc>
        <w:tc>
          <w:tcPr>
            <w:tcW w:w="7964" w:type="dxa"/>
            <w:vAlign w:val="center"/>
          </w:tcPr>
          <w:p w14:paraId="03DD909F" w14:textId="2F3108FF"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B3700E" w:rsidRPr="005D1BE0" w14:paraId="6BF8574A" w14:textId="77777777" w:rsidTr="002673B9">
        <w:tc>
          <w:tcPr>
            <w:tcW w:w="1278" w:type="dxa"/>
            <w:shd w:val="clear" w:color="auto" w:fill="E7E6E6" w:themeFill="background2"/>
            <w:vAlign w:val="center"/>
          </w:tcPr>
          <w:p w14:paraId="7248D2B2" w14:textId="3C381B89" w:rsidR="00B3700E" w:rsidRPr="005D1BE0" w:rsidRDefault="00B3700E" w:rsidP="00914913">
            <w:pPr>
              <w:spacing w:after="0" w:line="280" w:lineRule="atLeast"/>
              <w:rPr>
                <w:rFonts w:cstheme="minorHAnsi"/>
                <w:sz w:val="20"/>
                <w:szCs w:val="20"/>
              </w:rPr>
            </w:pPr>
            <w:r w:rsidRPr="005D1BE0">
              <w:rPr>
                <w:rFonts w:cstheme="minorHAnsi"/>
                <w:sz w:val="20"/>
                <w:szCs w:val="20"/>
              </w:rPr>
              <w:t>Mobile</w:t>
            </w:r>
          </w:p>
        </w:tc>
        <w:tc>
          <w:tcPr>
            <w:tcW w:w="7964" w:type="dxa"/>
            <w:vAlign w:val="center"/>
          </w:tcPr>
          <w:p w14:paraId="081A1731" w14:textId="750B4CC5"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B3700E" w:rsidRPr="005D1BE0" w14:paraId="7A8AF1A4" w14:textId="77777777" w:rsidTr="002673B9">
        <w:tc>
          <w:tcPr>
            <w:tcW w:w="1278" w:type="dxa"/>
            <w:shd w:val="clear" w:color="auto" w:fill="E7E6E6" w:themeFill="background2"/>
            <w:vAlign w:val="center"/>
          </w:tcPr>
          <w:p w14:paraId="31399D55" w14:textId="00D3F7D3" w:rsidR="00B3700E" w:rsidRPr="005D1BE0" w:rsidRDefault="00B3700E" w:rsidP="00914913">
            <w:pPr>
              <w:spacing w:after="0" w:line="280" w:lineRule="atLeast"/>
              <w:rPr>
                <w:rFonts w:cstheme="minorHAnsi"/>
                <w:sz w:val="20"/>
                <w:szCs w:val="20"/>
              </w:rPr>
            </w:pPr>
            <w:r w:rsidRPr="005D1BE0">
              <w:rPr>
                <w:rFonts w:cstheme="minorHAnsi"/>
                <w:sz w:val="20"/>
                <w:szCs w:val="20"/>
              </w:rPr>
              <w:t>Email</w:t>
            </w:r>
          </w:p>
        </w:tc>
        <w:tc>
          <w:tcPr>
            <w:tcW w:w="7964" w:type="dxa"/>
            <w:vAlign w:val="center"/>
          </w:tcPr>
          <w:p w14:paraId="0EDACA2E" w14:textId="4258A5EC"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36998458" w14:textId="77777777" w:rsidR="004D2403" w:rsidRPr="005D1BE0" w:rsidRDefault="004D2403" w:rsidP="00681BC7">
      <w:pPr>
        <w:spacing w:after="0" w:line="240" w:lineRule="auto"/>
        <w:rPr>
          <w:rFonts w:cstheme="minorHAnsi"/>
          <w:sz w:val="20"/>
          <w:szCs w:val="20"/>
        </w:rPr>
      </w:pPr>
    </w:p>
    <w:p w14:paraId="2EF179B2" w14:textId="77777777" w:rsidR="001D3D35" w:rsidRPr="005D1BE0" w:rsidRDefault="001D3D35">
      <w:pPr>
        <w:rPr>
          <w:rFonts w:eastAsiaTheme="minorEastAsia" w:cstheme="minorHAnsi"/>
          <w:bCs/>
          <w:sz w:val="28"/>
        </w:rPr>
      </w:pPr>
      <w:r w:rsidRPr="005D1BE0">
        <w:rPr>
          <w:rFonts w:cstheme="minorHAnsi"/>
        </w:rPr>
        <w:br w:type="page"/>
      </w:r>
    </w:p>
    <w:p w14:paraId="4835F865" w14:textId="5D5862EE" w:rsidR="00C94768" w:rsidRPr="005D1BE0" w:rsidRDefault="00C94768" w:rsidP="004421EF">
      <w:pPr>
        <w:pStyle w:val="Heading2"/>
      </w:pPr>
      <w:bookmarkStart w:id="3" w:name="_PART_B_–"/>
      <w:bookmarkEnd w:id="3"/>
      <w:r w:rsidRPr="005D1BE0">
        <w:lastRenderedPageBreak/>
        <w:t>PART B</w:t>
      </w:r>
      <w:r w:rsidR="004B2275" w:rsidRPr="005D1BE0">
        <w:t xml:space="preserve"> – </w:t>
      </w:r>
      <w:r w:rsidRPr="005D1BE0">
        <w:t>Eligibility requirements</w:t>
      </w:r>
    </w:p>
    <w:p w14:paraId="5987150E" w14:textId="70152C5E" w:rsidR="00C94768" w:rsidRPr="005D1BE0" w:rsidRDefault="00C94768" w:rsidP="00C94768">
      <w:pPr>
        <w:spacing w:line="256" w:lineRule="auto"/>
        <w:rPr>
          <w:rFonts w:eastAsia="Calibri" w:cstheme="minorHAnsi"/>
          <w:sz w:val="20"/>
        </w:rPr>
      </w:pPr>
      <w:r w:rsidRPr="005D1BE0">
        <w:rPr>
          <w:rFonts w:eastAsia="Calibri" w:cstheme="minorHAnsi"/>
          <w:sz w:val="20"/>
        </w:rPr>
        <w:t xml:space="preserve">The information in </w:t>
      </w:r>
      <w:r w:rsidRPr="005D1BE0">
        <w:rPr>
          <w:rFonts w:eastAsia="Calibri" w:cstheme="minorHAnsi"/>
          <w:b/>
          <w:sz w:val="20"/>
        </w:rPr>
        <w:t>PART B</w:t>
      </w:r>
      <w:r w:rsidRPr="005D1BE0">
        <w:rPr>
          <w:rFonts w:eastAsia="Calibri" w:cstheme="minorHAnsi"/>
          <w:sz w:val="20"/>
        </w:rPr>
        <w:t xml:space="preserve"> must be provided for the purposes of determining your organisation’s eligibility to be granted EO status and receive funding from the MRFF. See </w:t>
      </w:r>
      <w:hyperlink w:anchor="_Attachment_B" w:history="1">
        <w:r w:rsidRPr="005D1BE0">
          <w:rPr>
            <w:rStyle w:val="Hyperlink"/>
            <w:rFonts w:eastAsia="Calibri" w:cstheme="minorHAnsi"/>
            <w:b/>
            <w:bCs/>
            <w:sz w:val="20"/>
          </w:rPr>
          <w:t>Attachment B</w:t>
        </w:r>
      </w:hyperlink>
      <w:r w:rsidRPr="005D1BE0">
        <w:rPr>
          <w:rFonts w:eastAsia="Calibri" w:cstheme="minorHAnsi"/>
          <w:sz w:val="20"/>
        </w:rPr>
        <w:t xml:space="preserve"> for guidance on completing this section.</w:t>
      </w:r>
    </w:p>
    <w:tbl>
      <w:tblPr>
        <w:tblStyle w:val="Style11"/>
        <w:tblW w:w="10727" w:type="dxa"/>
        <w:tblInd w:w="-289" w:type="dxa"/>
        <w:tblLayout w:type="fixed"/>
        <w:tblCellMar>
          <w:top w:w="28" w:type="dxa"/>
          <w:left w:w="85" w:type="dxa"/>
          <w:bottom w:w="28" w:type="dxa"/>
          <w:right w:w="85" w:type="dxa"/>
        </w:tblCellMar>
        <w:tblLook w:val="06A0" w:firstRow="1" w:lastRow="0" w:firstColumn="1" w:lastColumn="0" w:noHBand="1" w:noVBand="1"/>
      </w:tblPr>
      <w:tblGrid>
        <w:gridCol w:w="548"/>
        <w:gridCol w:w="5123"/>
        <w:gridCol w:w="709"/>
        <w:gridCol w:w="567"/>
        <w:gridCol w:w="992"/>
        <w:gridCol w:w="1841"/>
        <w:gridCol w:w="947"/>
      </w:tblGrid>
      <w:tr w:rsidR="00C94768" w:rsidRPr="005D1BE0" w14:paraId="6338FFCF" w14:textId="77777777" w:rsidTr="00F172E3">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E3F962D"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No.</w:t>
            </w: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870F8E3"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Requirement</w:t>
            </w:r>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010913AE"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Yes</w:t>
            </w: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444AD50"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No</w:t>
            </w: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9B9AB41" w14:textId="644CCCC9" w:rsidR="00C94768" w:rsidRPr="00D55382" w:rsidRDefault="00C94768" w:rsidP="00D55382">
            <w:pPr>
              <w:rPr>
                <w:rFonts w:asciiTheme="minorHAnsi" w:hAnsiTheme="minorHAnsi" w:cstheme="minorHAnsi"/>
                <w:b/>
                <w:sz w:val="16"/>
                <w:szCs w:val="16"/>
              </w:rPr>
            </w:pPr>
            <w:r w:rsidRPr="00D55382">
              <w:rPr>
                <w:rFonts w:asciiTheme="minorHAnsi" w:hAnsiTheme="minorHAnsi" w:cstheme="minorHAnsi"/>
                <w:b/>
                <w:sz w:val="16"/>
                <w:szCs w:val="16"/>
              </w:rPr>
              <w:t xml:space="preserve">Not </w:t>
            </w:r>
            <w:r w:rsidR="00BC4855" w:rsidRPr="00D55382">
              <w:rPr>
                <w:rFonts w:asciiTheme="minorHAnsi" w:hAnsiTheme="minorHAnsi" w:cstheme="minorHAnsi"/>
                <w:b/>
                <w:sz w:val="16"/>
                <w:szCs w:val="16"/>
              </w:rPr>
              <w:t>applicable</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2EBD613"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Comment/ ref</w:t>
            </w: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C805B3C"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QA Check</w:t>
            </w:r>
          </w:p>
        </w:tc>
      </w:tr>
      <w:tr w:rsidR="00E1014C" w:rsidRPr="005D1BE0" w14:paraId="3941C2CE" w14:textId="77777777" w:rsidTr="004E3DF8">
        <w:trPr>
          <w:cantSplit/>
        </w:trPr>
        <w:tc>
          <w:tcPr>
            <w:tcW w:w="10727" w:type="dxa"/>
            <w:gridSpan w:val="7"/>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shd w:val="clear" w:color="auto" w:fill="D9D9D9" w:themeFill="background1" w:themeFillShade="D9"/>
            <w:vAlign w:val="center"/>
          </w:tcPr>
          <w:p w14:paraId="3ED2D4FD" w14:textId="77777777" w:rsidR="00E1014C" w:rsidRPr="005D1BE0" w:rsidRDefault="00E1014C" w:rsidP="00D55382">
            <w:pPr>
              <w:rPr>
                <w:rFonts w:asciiTheme="minorHAnsi" w:hAnsiTheme="minorHAnsi" w:cstheme="minorHAnsi"/>
                <w:b/>
                <w:sz w:val="20"/>
                <w:szCs w:val="20"/>
              </w:rPr>
            </w:pPr>
            <w:r w:rsidRPr="005D1BE0">
              <w:rPr>
                <w:rFonts w:asciiTheme="minorHAnsi" w:hAnsiTheme="minorHAnsi" w:cstheme="minorHAnsi"/>
                <w:b/>
                <w:sz w:val="20"/>
                <w:szCs w:val="20"/>
              </w:rPr>
              <w:t>Eligible organisation type</w:t>
            </w:r>
          </w:p>
        </w:tc>
      </w:tr>
      <w:tr w:rsidR="00C94768" w:rsidRPr="005D1BE0" w14:paraId="5AC02584" w14:textId="77777777" w:rsidTr="004E3DF8">
        <w:trPr>
          <w:cantSplit/>
        </w:trPr>
        <w:tc>
          <w:tcPr>
            <w:tcW w:w="548" w:type="dxa"/>
            <w:vMerge w:val="restart"/>
            <w:tcBorders>
              <w:top w:val="single" w:sz="12"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tcPr>
          <w:p w14:paraId="2ADB2AF5" w14:textId="77777777" w:rsidR="00C94768" w:rsidRPr="005D1BE0" w:rsidRDefault="00C94768" w:rsidP="00D55382">
            <w:pPr>
              <w:numPr>
                <w:ilvl w:val="0"/>
                <w:numId w:val="36"/>
              </w:numPr>
              <w:ind w:left="170" w:hanging="170"/>
              <w:jc w:val="both"/>
              <w:rPr>
                <w:rFonts w:asciiTheme="minorHAnsi" w:hAnsiTheme="minorHAnsi" w:cstheme="minorHAnsi"/>
                <w:sz w:val="20"/>
                <w:szCs w:val="20"/>
              </w:rPr>
            </w:pPr>
          </w:p>
        </w:tc>
        <w:tc>
          <w:tcPr>
            <w:tcW w:w="5123"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350BD5D7" w14:textId="77777777" w:rsidR="00C94768" w:rsidRPr="005D1BE0" w:rsidRDefault="00C94768" w:rsidP="00D55382">
            <w:pPr>
              <w:rPr>
                <w:rFonts w:asciiTheme="minorHAnsi" w:hAnsiTheme="minorHAnsi" w:cstheme="minorHAnsi"/>
                <w:sz w:val="20"/>
                <w:szCs w:val="20"/>
              </w:rPr>
            </w:pPr>
            <w:r w:rsidRPr="005D1BE0">
              <w:rPr>
                <w:rFonts w:asciiTheme="minorHAnsi" w:hAnsiTheme="minorHAnsi" w:cstheme="minorHAnsi"/>
                <w:sz w:val="20"/>
                <w:szCs w:val="20"/>
              </w:rPr>
              <w:t>What type of entity is your organisation:</w:t>
            </w:r>
          </w:p>
        </w:tc>
        <w:tc>
          <w:tcPr>
            <w:tcW w:w="709"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221774F8" w14:textId="77777777" w:rsidR="00C94768" w:rsidRPr="005D1BE0" w:rsidRDefault="00C94768" w:rsidP="00D55382">
            <w:pPr>
              <w:jc w:val="center"/>
              <w:rPr>
                <w:rFonts w:asciiTheme="minorHAnsi" w:hAnsiTheme="minorHAnsi" w:cstheme="minorHAnsi"/>
                <w:sz w:val="20"/>
                <w:szCs w:val="20"/>
              </w:rPr>
            </w:pPr>
          </w:p>
        </w:tc>
        <w:tc>
          <w:tcPr>
            <w:tcW w:w="567"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78EF1C17" w14:textId="77777777" w:rsidR="00C94768" w:rsidRPr="005D1BE0" w:rsidRDefault="00C94768" w:rsidP="00D55382">
            <w:pPr>
              <w:jc w:val="center"/>
              <w:rPr>
                <w:rFonts w:asciiTheme="minorHAnsi" w:hAnsiTheme="minorHAnsi" w:cstheme="minorHAnsi"/>
                <w:sz w:val="20"/>
                <w:szCs w:val="20"/>
              </w:rPr>
            </w:pPr>
          </w:p>
        </w:tc>
        <w:tc>
          <w:tcPr>
            <w:tcW w:w="992" w:type="dxa"/>
            <w:vMerge w:val="restart"/>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0815A1EF" w14:textId="77777777" w:rsidR="00C94768" w:rsidRPr="005D1BE0" w:rsidRDefault="00C94768" w:rsidP="00D55382">
            <w:pPr>
              <w:rPr>
                <w:rFonts w:asciiTheme="minorHAnsi" w:hAnsiTheme="minorHAnsi" w:cstheme="minorHAnsi"/>
                <w:sz w:val="20"/>
                <w:szCs w:val="20"/>
              </w:rPr>
            </w:pPr>
          </w:p>
        </w:tc>
        <w:tc>
          <w:tcPr>
            <w:tcW w:w="1841"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40F1FFCD" w14:textId="77777777" w:rsidR="00C94768" w:rsidRPr="005D1BE0" w:rsidRDefault="00C94768" w:rsidP="00D55382">
            <w:pPr>
              <w:rPr>
                <w:rFonts w:asciiTheme="minorHAnsi" w:hAnsiTheme="minorHAnsi" w:cstheme="minorHAnsi"/>
                <w:sz w:val="20"/>
                <w:szCs w:val="20"/>
              </w:rPr>
            </w:pPr>
          </w:p>
        </w:tc>
        <w:tc>
          <w:tcPr>
            <w:tcW w:w="947"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1EEF3B3C" w14:textId="77777777" w:rsidR="00C94768" w:rsidRPr="005D1BE0" w:rsidRDefault="00C94768" w:rsidP="00D55382">
            <w:pPr>
              <w:jc w:val="center"/>
              <w:rPr>
                <w:rFonts w:asciiTheme="minorHAnsi" w:hAnsiTheme="minorHAnsi" w:cstheme="minorHAnsi"/>
                <w:sz w:val="20"/>
                <w:szCs w:val="20"/>
              </w:rPr>
            </w:pPr>
          </w:p>
        </w:tc>
      </w:tr>
      <w:tr w:rsidR="005E2414" w:rsidRPr="005D1BE0" w14:paraId="13546782"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186C260D" w14:textId="77777777" w:rsidR="005E2414" w:rsidRPr="005D1BE0" w:rsidRDefault="005E2414" w:rsidP="00D55382">
            <w:p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07FC862F" w14:textId="77777777" w:rsidR="005E2414" w:rsidRPr="005D1BE0" w:rsidRDefault="005E2414" w:rsidP="00D55382">
            <w:pPr>
              <w:numPr>
                <w:ilvl w:val="0"/>
                <w:numId w:val="37"/>
              </w:numPr>
              <w:ind w:left="480"/>
              <w:rPr>
                <w:rFonts w:asciiTheme="minorHAnsi" w:hAnsiTheme="minorHAnsi" w:cstheme="minorHAnsi"/>
                <w:sz w:val="20"/>
                <w:szCs w:val="20"/>
              </w:rPr>
            </w:pPr>
            <w:proofErr w:type="gramStart"/>
            <w:r w:rsidRPr="005D1BE0">
              <w:rPr>
                <w:rFonts w:asciiTheme="minorHAnsi" w:hAnsiTheme="minorHAnsi" w:cstheme="minorHAnsi"/>
                <w:sz w:val="20"/>
                <w:szCs w:val="20"/>
              </w:rPr>
              <w:t>A medical research</w:t>
            </w:r>
            <w:proofErr w:type="gramEnd"/>
            <w:r w:rsidRPr="005D1BE0">
              <w:rPr>
                <w:rFonts w:asciiTheme="minorHAnsi" w:hAnsiTheme="minorHAnsi" w:cstheme="minorHAnsi"/>
                <w:sz w:val="20"/>
                <w:szCs w:val="20"/>
              </w:rPr>
              <w:t xml:space="preserve"> institute?</w:t>
            </w:r>
          </w:p>
        </w:tc>
        <w:tc>
          <w:tcPr>
            <w:tcW w:w="709"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0FE5B5AE" w14:textId="12E5B66B"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7A778955" w14:textId="6F21EB2E"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56DC79C3" w14:textId="77777777" w:rsidR="005E2414" w:rsidRPr="005D1BE0" w:rsidRDefault="005E2414" w:rsidP="00D55382">
            <w:pPr>
              <w:rPr>
                <w:rFonts w:asciiTheme="minorHAnsi" w:hAnsiTheme="minorHAnsi" w:cstheme="minorHAnsi"/>
                <w:sz w:val="20"/>
                <w:szCs w:val="20"/>
              </w:rPr>
            </w:pPr>
          </w:p>
        </w:tc>
        <w:tc>
          <w:tcPr>
            <w:tcW w:w="1841" w:type="dxa"/>
            <w:vMerge w:val="restart"/>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63381FA7" w14:textId="77777777" w:rsidR="005E2414" w:rsidRPr="005D1BE0" w:rsidRDefault="005E2414" w:rsidP="00D55382">
            <w:pP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cstheme="minorHAnsi"/>
                <w:sz w:val="20"/>
                <w:szCs w:val="20"/>
              </w:rPr>
              <w:fldChar w:fldCharType="end"/>
            </w:r>
          </w:p>
        </w:tc>
        <w:tc>
          <w:tcPr>
            <w:tcW w:w="94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7B23467F" w14:textId="77777777" w:rsidR="005E2414" w:rsidRPr="005D1BE0" w:rsidRDefault="005E2414" w:rsidP="00D55382">
            <w:pPr>
              <w:jc w:val="center"/>
              <w:rPr>
                <w:rFonts w:asciiTheme="minorHAnsi" w:hAnsiTheme="minorHAnsi" w:cstheme="minorHAnsi"/>
                <w:sz w:val="20"/>
                <w:szCs w:val="20"/>
              </w:rPr>
            </w:pPr>
          </w:p>
        </w:tc>
      </w:tr>
      <w:tr w:rsidR="005E2414" w:rsidRPr="005D1BE0" w14:paraId="56F984D2"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281392F6" w14:textId="77777777" w:rsidR="005E2414" w:rsidRPr="005D1BE0" w:rsidRDefault="005E2414" w:rsidP="00D55382">
            <w:p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11F9ABB4" w14:textId="77777777" w:rsidR="005E2414" w:rsidRPr="005D1BE0" w:rsidRDefault="005E2414" w:rsidP="00D55382">
            <w:pPr>
              <w:numPr>
                <w:ilvl w:val="0"/>
                <w:numId w:val="37"/>
              </w:numPr>
              <w:ind w:left="480"/>
              <w:rPr>
                <w:rFonts w:asciiTheme="minorHAnsi" w:hAnsiTheme="minorHAnsi" w:cstheme="minorHAnsi"/>
                <w:sz w:val="20"/>
                <w:szCs w:val="20"/>
              </w:rPr>
            </w:pPr>
            <w:r w:rsidRPr="005D1BE0">
              <w:rPr>
                <w:rFonts w:asciiTheme="minorHAnsi" w:hAnsiTheme="minorHAnsi" w:cstheme="minorHAnsi"/>
                <w:sz w:val="20"/>
                <w:szCs w:val="20"/>
              </w:rPr>
              <w:t>A university?</w:t>
            </w:r>
          </w:p>
        </w:tc>
        <w:tc>
          <w:tcPr>
            <w:tcW w:w="709"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652BA9DD" w14:textId="35852621"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57207F71" w14:textId="03483276"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14C5EB12" w14:textId="77777777" w:rsidR="005E2414" w:rsidRPr="005D1BE0" w:rsidRDefault="005E2414" w:rsidP="00D55382">
            <w:pPr>
              <w:rPr>
                <w:rFonts w:asciiTheme="minorHAnsi" w:hAnsiTheme="minorHAnsi" w:cstheme="minorHAnsi"/>
                <w:sz w:val="20"/>
                <w:szCs w:val="20"/>
              </w:rPr>
            </w:pPr>
          </w:p>
        </w:tc>
        <w:tc>
          <w:tcPr>
            <w:tcW w:w="1841"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07D7BCED" w14:textId="77777777" w:rsidR="005E2414" w:rsidRPr="005D1BE0" w:rsidRDefault="005E2414"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7A778A17" w14:textId="77777777" w:rsidR="005E2414" w:rsidRPr="005D1BE0" w:rsidRDefault="005E2414" w:rsidP="00D55382">
            <w:pPr>
              <w:jc w:val="center"/>
              <w:rPr>
                <w:rFonts w:asciiTheme="minorHAnsi" w:hAnsiTheme="minorHAnsi" w:cstheme="minorHAnsi"/>
                <w:sz w:val="20"/>
                <w:szCs w:val="20"/>
              </w:rPr>
            </w:pPr>
          </w:p>
        </w:tc>
      </w:tr>
      <w:tr w:rsidR="005E2414" w:rsidRPr="005D1BE0" w14:paraId="28A4F077"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3D695EDB" w14:textId="77777777" w:rsidR="005E2414" w:rsidRPr="005D1BE0" w:rsidRDefault="005E2414" w:rsidP="00D55382">
            <w:p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0E68C6FC" w14:textId="77777777" w:rsidR="005E2414" w:rsidRPr="005D1BE0" w:rsidRDefault="005E2414" w:rsidP="00D55382">
            <w:pPr>
              <w:numPr>
                <w:ilvl w:val="0"/>
                <w:numId w:val="37"/>
              </w:numPr>
              <w:ind w:left="480"/>
              <w:rPr>
                <w:rFonts w:asciiTheme="minorHAnsi" w:hAnsiTheme="minorHAnsi" w:cstheme="minorHAnsi"/>
                <w:sz w:val="20"/>
                <w:szCs w:val="20"/>
              </w:rPr>
            </w:pPr>
            <w:r w:rsidRPr="005D1BE0">
              <w:rPr>
                <w:rFonts w:asciiTheme="minorHAnsi" w:hAnsiTheme="minorHAnsi" w:cstheme="minorHAnsi"/>
                <w:sz w:val="20"/>
                <w:szCs w:val="20"/>
              </w:rPr>
              <w:t>A corporate Commonwealth entity?</w:t>
            </w:r>
          </w:p>
        </w:tc>
        <w:tc>
          <w:tcPr>
            <w:tcW w:w="709"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6197C528" w14:textId="57606B08"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16737669" w14:textId="03C477F7"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66925CAE" w14:textId="77777777" w:rsidR="005E2414" w:rsidRPr="005D1BE0" w:rsidRDefault="005E2414" w:rsidP="00D55382">
            <w:pPr>
              <w:rPr>
                <w:rFonts w:asciiTheme="minorHAnsi" w:hAnsiTheme="minorHAnsi" w:cstheme="minorHAnsi"/>
                <w:sz w:val="20"/>
                <w:szCs w:val="20"/>
              </w:rPr>
            </w:pPr>
          </w:p>
        </w:tc>
        <w:tc>
          <w:tcPr>
            <w:tcW w:w="1841"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17FA6471" w14:textId="77777777" w:rsidR="005E2414" w:rsidRPr="005D1BE0" w:rsidRDefault="005E2414"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7BEC05BC" w14:textId="77777777" w:rsidR="005E2414" w:rsidRPr="005D1BE0" w:rsidRDefault="005E2414" w:rsidP="00D55382">
            <w:pPr>
              <w:jc w:val="center"/>
              <w:rPr>
                <w:rFonts w:asciiTheme="minorHAnsi" w:hAnsiTheme="minorHAnsi" w:cstheme="minorHAnsi"/>
                <w:sz w:val="20"/>
                <w:szCs w:val="20"/>
              </w:rPr>
            </w:pPr>
          </w:p>
        </w:tc>
      </w:tr>
      <w:tr w:rsidR="005E2414" w:rsidRPr="005D1BE0" w14:paraId="3AAA0741"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12" w:space="0" w:color="AEAAAA" w:themeColor="background2" w:themeShade="BF"/>
              <w:right w:val="single" w:sz="6" w:space="0" w:color="AEAAAA" w:themeColor="background2" w:themeShade="BF"/>
            </w:tcBorders>
            <w:vAlign w:val="center"/>
            <w:hideMark/>
          </w:tcPr>
          <w:p w14:paraId="5AA9BFC0" w14:textId="77777777" w:rsidR="005E2414" w:rsidRPr="005D1BE0" w:rsidRDefault="005E2414" w:rsidP="00D55382">
            <w:p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hideMark/>
          </w:tcPr>
          <w:p w14:paraId="3D2DFD45" w14:textId="77777777" w:rsidR="005E2414" w:rsidRPr="005D1BE0" w:rsidRDefault="005E2414" w:rsidP="00D55382">
            <w:pPr>
              <w:numPr>
                <w:ilvl w:val="0"/>
                <w:numId w:val="37"/>
              </w:numPr>
              <w:ind w:left="480" w:hanging="357"/>
              <w:rPr>
                <w:rFonts w:asciiTheme="minorHAnsi" w:hAnsiTheme="minorHAnsi" w:cstheme="minorHAnsi"/>
                <w:sz w:val="20"/>
                <w:szCs w:val="20"/>
              </w:rPr>
            </w:pPr>
            <w:r w:rsidRPr="005D1BE0">
              <w:rPr>
                <w:rFonts w:asciiTheme="minorHAnsi" w:hAnsiTheme="minorHAnsi" w:cstheme="minorHAnsi"/>
                <w:sz w:val="20"/>
                <w:szCs w:val="20"/>
              </w:rPr>
              <w:t>A corporation?</w:t>
            </w:r>
          </w:p>
        </w:tc>
        <w:tc>
          <w:tcPr>
            <w:tcW w:w="709"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22FFB233" w14:textId="66158963"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46640227" w14:textId="233B00D2"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vMerge/>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hideMark/>
          </w:tcPr>
          <w:p w14:paraId="05B371C8" w14:textId="77777777" w:rsidR="005E2414" w:rsidRPr="005D1BE0" w:rsidRDefault="005E2414" w:rsidP="00D55382">
            <w:pPr>
              <w:rPr>
                <w:rFonts w:asciiTheme="minorHAnsi" w:hAnsiTheme="minorHAnsi" w:cstheme="minorHAnsi"/>
                <w:sz w:val="20"/>
                <w:szCs w:val="20"/>
              </w:rPr>
            </w:pPr>
          </w:p>
        </w:tc>
        <w:tc>
          <w:tcPr>
            <w:tcW w:w="1841" w:type="dxa"/>
            <w:vMerge/>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hideMark/>
          </w:tcPr>
          <w:p w14:paraId="5020B071" w14:textId="77777777" w:rsidR="005E2414" w:rsidRPr="005D1BE0" w:rsidRDefault="005E2414"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12" w:space="0" w:color="AEAAAA" w:themeColor="background2" w:themeShade="BF"/>
            </w:tcBorders>
            <w:vAlign w:val="center"/>
          </w:tcPr>
          <w:p w14:paraId="111DAE07" w14:textId="77777777" w:rsidR="005E2414" w:rsidRPr="005D1BE0" w:rsidRDefault="005E2414" w:rsidP="00D55382">
            <w:pPr>
              <w:jc w:val="center"/>
              <w:rPr>
                <w:rFonts w:asciiTheme="minorHAnsi" w:hAnsiTheme="minorHAnsi" w:cstheme="minorHAnsi"/>
                <w:sz w:val="20"/>
                <w:szCs w:val="20"/>
              </w:rPr>
            </w:pPr>
          </w:p>
        </w:tc>
      </w:tr>
      <w:tr w:rsidR="002E6970" w:rsidRPr="005D1BE0" w14:paraId="3BE5FA94" w14:textId="77777777" w:rsidTr="004E3DF8">
        <w:trPr>
          <w:cantSplit/>
        </w:trPr>
        <w:tc>
          <w:tcPr>
            <w:tcW w:w="548" w:type="dxa"/>
            <w:vMerge w:val="restart"/>
            <w:tcBorders>
              <w:top w:val="single" w:sz="12"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tcPr>
          <w:p w14:paraId="27E511BF" w14:textId="77777777" w:rsidR="002E6970" w:rsidRPr="005D1BE0" w:rsidRDefault="002E6970"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5F8DC242" w14:textId="30E12F22" w:rsidR="002E6970" w:rsidRPr="005D1BE0" w:rsidRDefault="002E6970" w:rsidP="00D55382">
            <w:pPr>
              <w:rPr>
                <w:rFonts w:asciiTheme="minorHAnsi" w:hAnsiTheme="minorHAnsi" w:cstheme="minorHAnsi"/>
                <w:sz w:val="20"/>
                <w:szCs w:val="20"/>
              </w:rPr>
            </w:pPr>
            <w:r w:rsidRPr="005D1BE0">
              <w:rPr>
                <w:rFonts w:asciiTheme="minorHAnsi" w:hAnsiTheme="minorHAnsi" w:cstheme="minorHAnsi"/>
                <w:sz w:val="20"/>
                <w:szCs w:val="20"/>
              </w:rPr>
              <w:t>If your organisation is a medical research institute:</w:t>
            </w:r>
          </w:p>
        </w:tc>
        <w:tc>
          <w:tcPr>
            <w:tcW w:w="709"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10E499B8" w14:textId="2C5C729D" w:rsidR="002E6970" w:rsidRPr="005D1BE0" w:rsidRDefault="002E6970" w:rsidP="00D55382">
            <w:pPr>
              <w:jc w:val="center"/>
              <w:rPr>
                <w:rFonts w:asciiTheme="minorHAnsi" w:hAnsiTheme="minorHAnsi" w:cstheme="minorHAnsi"/>
                <w:sz w:val="20"/>
                <w:szCs w:val="20"/>
              </w:rPr>
            </w:pPr>
          </w:p>
        </w:tc>
        <w:tc>
          <w:tcPr>
            <w:tcW w:w="567"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3D6479D6" w14:textId="77874D10" w:rsidR="002E6970" w:rsidRPr="005D1BE0" w:rsidRDefault="002E6970" w:rsidP="00D55382">
            <w:pPr>
              <w:jc w:val="center"/>
              <w:rPr>
                <w:rFonts w:asciiTheme="minorHAnsi" w:hAnsiTheme="minorHAnsi" w:cstheme="minorHAnsi"/>
                <w:sz w:val="20"/>
                <w:szCs w:val="20"/>
              </w:rPr>
            </w:pPr>
          </w:p>
        </w:tc>
        <w:tc>
          <w:tcPr>
            <w:tcW w:w="992"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0567E06A" w14:textId="74633ED3" w:rsidR="002E6970" w:rsidRPr="005D1BE0" w:rsidRDefault="002E6970" w:rsidP="00D55382">
            <w:pPr>
              <w:jc w:val="center"/>
              <w:rPr>
                <w:rFonts w:asciiTheme="minorHAnsi" w:hAnsiTheme="minorHAnsi" w:cstheme="minorHAnsi"/>
                <w:sz w:val="20"/>
                <w:szCs w:val="20"/>
              </w:rPr>
            </w:pPr>
          </w:p>
        </w:tc>
        <w:tc>
          <w:tcPr>
            <w:tcW w:w="1841"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7D18F408" w14:textId="77777777" w:rsidR="002E6970" w:rsidRPr="005D1BE0" w:rsidRDefault="002E6970" w:rsidP="00D55382">
            <w:pP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c>
          <w:tcPr>
            <w:tcW w:w="947"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hideMark/>
          </w:tcPr>
          <w:p w14:paraId="4156D995" w14:textId="77777777" w:rsidR="002E6970" w:rsidRPr="005D1BE0" w:rsidRDefault="002E6970" w:rsidP="00D55382">
            <w:pPr>
              <w:jc w:val="cente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r>
      <w:tr w:rsidR="002E6970" w:rsidRPr="005D1BE0" w14:paraId="0D881F46"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tcPr>
          <w:p w14:paraId="29E1C2F5" w14:textId="77777777" w:rsidR="002E6970" w:rsidRPr="005D1BE0" w:rsidRDefault="002E6970" w:rsidP="00D55382">
            <w:pPr>
              <w:numPr>
                <w:ilvl w:val="0"/>
                <w:numId w:val="36"/>
              </w:num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5500EFA5" w14:textId="332FFCF6" w:rsidR="002E6970" w:rsidRPr="005D1BE0" w:rsidRDefault="002E6970" w:rsidP="00D55382">
            <w:pPr>
              <w:numPr>
                <w:ilvl w:val="0"/>
                <w:numId w:val="37"/>
              </w:numPr>
              <w:ind w:left="480"/>
              <w:rPr>
                <w:rFonts w:asciiTheme="minorHAnsi" w:hAnsiTheme="minorHAnsi" w:cstheme="minorHAnsi"/>
                <w:sz w:val="20"/>
                <w:szCs w:val="20"/>
              </w:rPr>
            </w:pPr>
            <w:r w:rsidRPr="005D1BE0">
              <w:rPr>
                <w:rFonts w:asciiTheme="minorHAnsi" w:hAnsiTheme="minorHAnsi" w:cstheme="minorHAnsi"/>
                <w:sz w:val="20"/>
                <w:szCs w:val="20"/>
              </w:rPr>
              <w:t>Is ‘conducting medical research’ one of your organisation’s primary purposes?</w:t>
            </w:r>
          </w:p>
        </w:tc>
        <w:tc>
          <w:tcPr>
            <w:tcW w:w="709"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1FF66117" w14:textId="08B9A9E7"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49F76228" w14:textId="73FBE300"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327D7837" w14:textId="3E52986F"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1841"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1279AE19" w14:textId="77777777" w:rsidR="002E6970" w:rsidRPr="005D1BE0" w:rsidRDefault="002E6970"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6118BFEF" w14:textId="77777777" w:rsidR="002E6970" w:rsidRPr="005D1BE0" w:rsidRDefault="002E6970" w:rsidP="00D55382">
            <w:pPr>
              <w:jc w:val="center"/>
              <w:rPr>
                <w:rFonts w:asciiTheme="minorHAnsi" w:hAnsiTheme="minorHAnsi" w:cstheme="minorHAnsi"/>
                <w:sz w:val="20"/>
                <w:szCs w:val="20"/>
              </w:rPr>
            </w:pPr>
          </w:p>
        </w:tc>
      </w:tr>
      <w:tr w:rsidR="002E6970" w:rsidRPr="005D1BE0" w14:paraId="2ED75D2F"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12" w:space="0" w:color="AEAAAA" w:themeColor="background2" w:themeShade="BF"/>
              <w:right w:val="single" w:sz="6" w:space="0" w:color="AEAAAA" w:themeColor="background2" w:themeShade="BF"/>
            </w:tcBorders>
            <w:vAlign w:val="center"/>
          </w:tcPr>
          <w:p w14:paraId="5DCA28B8" w14:textId="77777777" w:rsidR="002E6970" w:rsidRPr="005D1BE0" w:rsidRDefault="002E6970" w:rsidP="00D55382">
            <w:pPr>
              <w:numPr>
                <w:ilvl w:val="0"/>
                <w:numId w:val="36"/>
              </w:num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2F88F49C" w14:textId="7CA2A5DD" w:rsidR="002E6970" w:rsidRPr="005D1BE0" w:rsidRDefault="002E6970" w:rsidP="00D55382">
            <w:pPr>
              <w:numPr>
                <w:ilvl w:val="0"/>
                <w:numId w:val="37"/>
              </w:numPr>
              <w:ind w:left="480"/>
              <w:rPr>
                <w:rFonts w:asciiTheme="minorHAnsi" w:hAnsiTheme="minorHAnsi" w:cstheme="minorHAnsi"/>
                <w:sz w:val="20"/>
                <w:szCs w:val="20"/>
              </w:rPr>
            </w:pPr>
            <w:r w:rsidRPr="005D1BE0">
              <w:rPr>
                <w:rFonts w:asciiTheme="minorHAnsi" w:hAnsiTheme="minorHAnsi" w:cstheme="minorHAnsi"/>
                <w:sz w:val="20"/>
                <w:szCs w:val="20"/>
              </w:rPr>
              <w:t>Is your organisation registered with the Australian Charities and Not-for-Profits Commission?</w:t>
            </w:r>
          </w:p>
        </w:tc>
        <w:tc>
          <w:tcPr>
            <w:tcW w:w="709"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341CCF60" w14:textId="71A5CC85"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504C7363" w14:textId="2140643F"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1FF36AD1" w14:textId="01AEA21C"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1841"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5855A333" w14:textId="77777777" w:rsidR="002E6970" w:rsidRPr="005D1BE0" w:rsidRDefault="002E6970"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12" w:space="0" w:color="AEAAAA" w:themeColor="background2" w:themeShade="BF"/>
            </w:tcBorders>
            <w:vAlign w:val="center"/>
          </w:tcPr>
          <w:p w14:paraId="6862BC1C" w14:textId="77777777" w:rsidR="002E6970" w:rsidRPr="005D1BE0" w:rsidRDefault="002E6970" w:rsidP="00D55382">
            <w:pPr>
              <w:jc w:val="center"/>
              <w:rPr>
                <w:rFonts w:asciiTheme="minorHAnsi" w:hAnsiTheme="minorHAnsi" w:cstheme="minorHAnsi"/>
                <w:sz w:val="20"/>
                <w:szCs w:val="20"/>
              </w:rPr>
            </w:pPr>
          </w:p>
        </w:tc>
      </w:tr>
      <w:tr w:rsidR="00C94768" w:rsidRPr="005D1BE0" w14:paraId="3B8FB612" w14:textId="77777777" w:rsidTr="004E3DF8">
        <w:trPr>
          <w:cantSplit/>
        </w:trPr>
        <w:tc>
          <w:tcPr>
            <w:tcW w:w="548"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4" w:space="0" w:color="D0CECE" w:themeColor="background2" w:themeShade="E6"/>
            </w:tcBorders>
            <w:vAlign w:val="center"/>
          </w:tcPr>
          <w:p w14:paraId="00CAC441" w14:textId="77777777" w:rsidR="00C94768" w:rsidRPr="005D1BE0" w:rsidRDefault="00C94768"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hideMark/>
          </w:tcPr>
          <w:p w14:paraId="7DD7A5D6" w14:textId="77777777" w:rsidR="00C94768" w:rsidRPr="005D1BE0" w:rsidRDefault="00C94768" w:rsidP="00D55382">
            <w:pPr>
              <w:rPr>
                <w:rFonts w:asciiTheme="minorHAnsi" w:hAnsiTheme="minorHAnsi" w:cstheme="minorHAnsi"/>
                <w:sz w:val="20"/>
                <w:szCs w:val="20"/>
              </w:rPr>
            </w:pPr>
            <w:bookmarkStart w:id="4" w:name="_Hlk74838242"/>
            <w:bookmarkStart w:id="5" w:name="_Hlk74838296"/>
            <w:r w:rsidRPr="005D1BE0">
              <w:rPr>
                <w:rFonts w:asciiTheme="minorHAnsi" w:hAnsiTheme="minorHAnsi" w:cstheme="minorHAnsi"/>
                <w:sz w:val="20"/>
                <w:szCs w:val="20"/>
              </w:rPr>
              <w:t xml:space="preserve">If your organisation is a university is your organisation listed in either </w:t>
            </w:r>
            <w:hyperlink r:id="rId25" w:history="1">
              <w:r w:rsidRPr="005D1BE0">
                <w:rPr>
                  <w:rFonts w:asciiTheme="minorHAnsi" w:hAnsiTheme="minorHAnsi" w:cstheme="minorHAnsi"/>
                  <w:sz w:val="20"/>
                  <w:szCs w:val="20"/>
                </w:rPr>
                <w:t>Table A or Table B</w:t>
              </w:r>
            </w:hyperlink>
            <w:r w:rsidRPr="005D1BE0">
              <w:rPr>
                <w:rFonts w:asciiTheme="minorHAnsi" w:hAnsiTheme="minorHAnsi" w:cstheme="minorHAnsi"/>
                <w:sz w:val="20"/>
                <w:szCs w:val="20"/>
              </w:rPr>
              <w:t xml:space="preserve"> of the </w:t>
            </w:r>
            <w:r w:rsidRPr="005D1BE0">
              <w:rPr>
                <w:rFonts w:asciiTheme="minorHAnsi" w:hAnsiTheme="minorHAnsi" w:cstheme="minorHAnsi"/>
                <w:i/>
                <w:sz w:val="20"/>
                <w:szCs w:val="20"/>
              </w:rPr>
              <w:t>Higher Education Support Act 200</w:t>
            </w:r>
            <w:bookmarkEnd w:id="4"/>
            <w:r w:rsidRPr="005D1BE0">
              <w:rPr>
                <w:rFonts w:asciiTheme="minorHAnsi" w:hAnsiTheme="minorHAnsi" w:cstheme="minorHAnsi"/>
                <w:i/>
                <w:sz w:val="20"/>
                <w:szCs w:val="20"/>
              </w:rPr>
              <w:t>3</w:t>
            </w:r>
            <w:r w:rsidRPr="005D1BE0">
              <w:rPr>
                <w:rFonts w:asciiTheme="minorHAnsi" w:hAnsiTheme="minorHAnsi" w:cstheme="minorHAnsi"/>
                <w:sz w:val="20"/>
                <w:szCs w:val="20"/>
              </w:rPr>
              <w:t>?</w:t>
            </w:r>
            <w:bookmarkEnd w:id="5"/>
          </w:p>
        </w:tc>
        <w:tc>
          <w:tcPr>
            <w:tcW w:w="709"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0D083B2A" w14:textId="281FF6D9"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1088E7DD" w14:textId="28ED1E02"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40B09BE5" w14:textId="6D192523"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hideMark/>
          </w:tcPr>
          <w:p w14:paraId="52596D11" w14:textId="77777777" w:rsidR="00C94768" w:rsidRPr="005D1BE0" w:rsidRDefault="00C94768" w:rsidP="00D55382">
            <w:pP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c>
          <w:tcPr>
            <w:tcW w:w="947"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12" w:space="0" w:color="AEAAAA" w:themeColor="background2" w:themeShade="BF"/>
            </w:tcBorders>
            <w:vAlign w:val="center"/>
            <w:hideMark/>
          </w:tcPr>
          <w:p w14:paraId="4BBA0CF3" w14:textId="77777777" w:rsidR="00C94768" w:rsidRPr="005D1BE0" w:rsidRDefault="00C94768" w:rsidP="00D55382">
            <w:pPr>
              <w:jc w:val="cente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r>
      <w:tr w:rsidR="00C94768" w:rsidRPr="005D1BE0" w14:paraId="171596CB" w14:textId="77777777" w:rsidTr="004E3DF8">
        <w:trPr>
          <w:cantSplit/>
        </w:trPr>
        <w:tc>
          <w:tcPr>
            <w:tcW w:w="548"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4" w:space="0" w:color="D0CECE" w:themeColor="background2" w:themeShade="E6"/>
            </w:tcBorders>
            <w:vAlign w:val="center"/>
          </w:tcPr>
          <w:p w14:paraId="1348AAAE" w14:textId="77777777" w:rsidR="00C94768" w:rsidRPr="005D1BE0" w:rsidRDefault="00C94768"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hideMark/>
          </w:tcPr>
          <w:p w14:paraId="65C89C64" w14:textId="77777777" w:rsidR="00C94768" w:rsidRPr="005D1BE0" w:rsidRDefault="00C94768" w:rsidP="00D55382">
            <w:pPr>
              <w:rPr>
                <w:rFonts w:asciiTheme="minorHAnsi" w:hAnsiTheme="minorHAnsi" w:cstheme="minorHAnsi"/>
                <w:i/>
                <w:sz w:val="20"/>
                <w:szCs w:val="20"/>
              </w:rPr>
            </w:pPr>
            <w:r w:rsidRPr="005D1BE0">
              <w:rPr>
                <w:rFonts w:asciiTheme="minorHAnsi" w:hAnsiTheme="minorHAnsi" w:cstheme="minorHAnsi"/>
                <w:sz w:val="20"/>
                <w:szCs w:val="20"/>
              </w:rPr>
              <w:t xml:space="preserve">Is your organisation identified on the </w:t>
            </w:r>
            <w:hyperlink r:id="rId26" w:history="1">
              <w:r w:rsidRPr="005D1BE0">
                <w:rPr>
                  <w:rFonts w:asciiTheme="minorHAnsi" w:hAnsiTheme="minorHAnsi" w:cstheme="minorHAnsi"/>
                  <w:sz w:val="20"/>
                  <w:szCs w:val="20"/>
                </w:rPr>
                <w:t>Australian Government Organisations Register</w:t>
              </w:r>
            </w:hyperlink>
            <w:r w:rsidRPr="005D1BE0">
              <w:rPr>
                <w:rFonts w:asciiTheme="minorHAnsi" w:hAnsiTheme="minorHAnsi" w:cstheme="minorHAnsi"/>
                <w:sz w:val="20"/>
                <w:szCs w:val="20"/>
              </w:rPr>
              <w:t xml:space="preserve"> as a corporate Commonwealth entity?</w:t>
            </w:r>
          </w:p>
        </w:tc>
        <w:tc>
          <w:tcPr>
            <w:tcW w:w="709"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4A57CC5D" w14:textId="0BFCA8B6"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44AB425A" w14:textId="1DE6E375"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4F72EA01" w14:textId="75A11961"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hideMark/>
          </w:tcPr>
          <w:p w14:paraId="0687F7DE" w14:textId="77777777" w:rsidR="00C94768" w:rsidRPr="005D1BE0" w:rsidRDefault="00C94768" w:rsidP="00D55382">
            <w:pP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c>
          <w:tcPr>
            <w:tcW w:w="947"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12" w:space="0" w:color="AEAAAA" w:themeColor="background2" w:themeShade="BF"/>
            </w:tcBorders>
            <w:vAlign w:val="center"/>
          </w:tcPr>
          <w:p w14:paraId="293CA869" w14:textId="77777777" w:rsidR="00C94768" w:rsidRPr="005D1BE0" w:rsidRDefault="00C94768" w:rsidP="00D55382">
            <w:pPr>
              <w:jc w:val="center"/>
              <w:rPr>
                <w:rFonts w:asciiTheme="minorHAnsi" w:hAnsiTheme="minorHAnsi" w:cstheme="minorHAnsi"/>
                <w:sz w:val="20"/>
                <w:szCs w:val="20"/>
              </w:rPr>
            </w:pPr>
          </w:p>
        </w:tc>
      </w:tr>
      <w:tr w:rsidR="00897767" w:rsidRPr="005D1BE0" w14:paraId="1100577F" w14:textId="77777777" w:rsidTr="004E3DF8">
        <w:trPr>
          <w:cantSplit/>
        </w:trPr>
        <w:tc>
          <w:tcPr>
            <w:tcW w:w="548" w:type="dxa"/>
            <w:vMerge w:val="restart"/>
            <w:tcBorders>
              <w:top w:val="single" w:sz="12" w:space="0" w:color="AEAAAA" w:themeColor="background2" w:themeShade="BF"/>
              <w:left w:val="single" w:sz="12" w:space="0" w:color="AEAAAA" w:themeColor="background2" w:themeShade="BF"/>
              <w:right w:val="single" w:sz="4" w:space="0" w:color="D0CECE" w:themeColor="background2" w:themeShade="E6"/>
            </w:tcBorders>
            <w:vAlign w:val="center"/>
          </w:tcPr>
          <w:p w14:paraId="3246AAA3" w14:textId="77777777" w:rsidR="00897767" w:rsidRPr="005D1BE0" w:rsidRDefault="00897767"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FAAE9EE" w14:textId="29E16C5B" w:rsidR="00897767" w:rsidRPr="005D1BE0" w:rsidRDefault="00897767" w:rsidP="00D55382">
            <w:pPr>
              <w:rPr>
                <w:rFonts w:asciiTheme="minorHAnsi" w:hAnsiTheme="minorHAnsi" w:cstheme="minorHAnsi"/>
                <w:sz w:val="20"/>
                <w:szCs w:val="20"/>
              </w:rPr>
            </w:pPr>
            <w:bookmarkStart w:id="6" w:name="_Hlk74839963"/>
            <w:r w:rsidRPr="005D1BE0">
              <w:rPr>
                <w:rFonts w:asciiTheme="minorHAnsi" w:hAnsiTheme="minorHAnsi" w:cstheme="minorHAnsi"/>
                <w:sz w:val="20"/>
                <w:szCs w:val="20"/>
              </w:rPr>
              <w:t>If your organisation is a corporation:</w:t>
            </w:r>
            <w:bookmarkEnd w:id="6"/>
          </w:p>
        </w:tc>
        <w:tc>
          <w:tcPr>
            <w:tcW w:w="709"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35656D" w14:textId="60EE5554" w:rsidR="00897767" w:rsidRPr="005D1BE0" w:rsidRDefault="00897767" w:rsidP="00D55382">
            <w:pPr>
              <w:jc w:val="center"/>
              <w:rPr>
                <w:rFonts w:asciiTheme="minorHAnsi" w:hAnsiTheme="minorHAnsi" w:cstheme="minorHAnsi"/>
                <w:sz w:val="20"/>
                <w:szCs w:val="20"/>
              </w:rPr>
            </w:pPr>
          </w:p>
        </w:tc>
        <w:tc>
          <w:tcPr>
            <w:tcW w:w="567"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8191D5F" w14:textId="17822A04" w:rsidR="00897767" w:rsidRPr="005D1BE0" w:rsidRDefault="00897767" w:rsidP="00D55382">
            <w:pPr>
              <w:jc w:val="center"/>
              <w:rPr>
                <w:rFonts w:asciiTheme="minorHAnsi" w:hAnsiTheme="minorHAnsi" w:cstheme="minorHAnsi"/>
                <w:sz w:val="20"/>
                <w:szCs w:val="20"/>
              </w:rPr>
            </w:pPr>
          </w:p>
        </w:tc>
        <w:tc>
          <w:tcPr>
            <w:tcW w:w="992"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F48A36C" w14:textId="037DC5BC" w:rsidR="00897767" w:rsidRPr="005D1BE0" w:rsidRDefault="00897767" w:rsidP="00D55382">
            <w:pPr>
              <w:jc w:val="center"/>
              <w:rPr>
                <w:rFonts w:asciiTheme="minorHAnsi" w:hAnsiTheme="minorHAnsi" w:cstheme="minorHAnsi"/>
                <w:sz w:val="20"/>
                <w:szCs w:val="20"/>
              </w:rPr>
            </w:pPr>
          </w:p>
        </w:tc>
        <w:tc>
          <w:tcPr>
            <w:tcW w:w="1841"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B26324" w14:textId="77777777" w:rsidR="00897767" w:rsidRPr="005D1BE0" w:rsidRDefault="00897767" w:rsidP="00D55382">
            <w:pPr>
              <w:rPr>
                <w:rFonts w:asciiTheme="minorHAnsi" w:hAnsiTheme="minorHAnsi" w:cstheme="minorHAnsi"/>
                <w:sz w:val="20"/>
                <w:szCs w:val="20"/>
              </w:rPr>
            </w:pPr>
          </w:p>
        </w:tc>
        <w:tc>
          <w:tcPr>
            <w:tcW w:w="947"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66922E1F" w14:textId="77777777" w:rsidR="00897767" w:rsidRPr="005D1BE0" w:rsidRDefault="00897767" w:rsidP="00D55382">
            <w:pPr>
              <w:jc w:val="center"/>
              <w:rPr>
                <w:rFonts w:asciiTheme="minorHAnsi" w:hAnsiTheme="minorHAnsi" w:cstheme="minorHAnsi"/>
                <w:sz w:val="20"/>
                <w:szCs w:val="20"/>
              </w:rPr>
            </w:pPr>
          </w:p>
        </w:tc>
      </w:tr>
      <w:tr w:rsidR="00897767" w:rsidRPr="005D1BE0" w14:paraId="29D7BD44" w14:textId="77777777" w:rsidTr="004E3DF8">
        <w:trPr>
          <w:cantSplit/>
        </w:trPr>
        <w:tc>
          <w:tcPr>
            <w:tcW w:w="548" w:type="dxa"/>
            <w:vMerge/>
            <w:tcBorders>
              <w:left w:val="single" w:sz="12" w:space="0" w:color="AEAAAA" w:themeColor="background2" w:themeShade="BF"/>
              <w:right w:val="single" w:sz="4" w:space="0" w:color="D0CECE" w:themeColor="background2" w:themeShade="E6"/>
            </w:tcBorders>
            <w:vAlign w:val="center"/>
          </w:tcPr>
          <w:p w14:paraId="0D53662F" w14:textId="77777777" w:rsidR="00897767" w:rsidRPr="005D1BE0" w:rsidRDefault="00897767"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383E187" w14:textId="6106EE0E" w:rsidR="00897767" w:rsidRPr="005D1BE0" w:rsidRDefault="00897767" w:rsidP="00D55382">
            <w:pPr>
              <w:ind w:left="196"/>
              <w:rPr>
                <w:rFonts w:asciiTheme="minorHAnsi" w:hAnsiTheme="minorHAnsi" w:cstheme="minorHAnsi"/>
                <w:sz w:val="20"/>
                <w:szCs w:val="20"/>
              </w:rPr>
            </w:pPr>
            <w:r w:rsidRPr="005D1BE0">
              <w:rPr>
                <w:rFonts w:asciiTheme="minorHAnsi" w:hAnsiTheme="minorHAnsi" w:cstheme="minorHAnsi"/>
                <w:sz w:val="20"/>
                <w:szCs w:val="20"/>
              </w:rPr>
              <w:t>Is your organisation incorporated in Australia?</w:t>
            </w:r>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56FEAB0" w14:textId="553B35C3" w:rsidR="00897767"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18B11F8" w14:textId="533C6957" w:rsidR="00897767"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3D1B21" w14:textId="3A314212" w:rsidR="00897767"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469822" w14:textId="77777777" w:rsidR="00897767" w:rsidRPr="005D1BE0" w:rsidRDefault="00897767"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7D470D57" w14:textId="77777777" w:rsidR="00897767" w:rsidRPr="005D1BE0" w:rsidRDefault="00897767" w:rsidP="00D55382">
            <w:pPr>
              <w:jc w:val="center"/>
              <w:rPr>
                <w:rFonts w:asciiTheme="minorHAnsi" w:hAnsiTheme="minorHAnsi" w:cstheme="minorHAnsi"/>
                <w:sz w:val="20"/>
                <w:szCs w:val="20"/>
              </w:rPr>
            </w:pPr>
          </w:p>
        </w:tc>
      </w:tr>
      <w:tr w:rsidR="00897767" w:rsidRPr="005D1BE0" w14:paraId="6A923474" w14:textId="77777777" w:rsidTr="004E3DF8">
        <w:trPr>
          <w:cantSplit/>
        </w:trPr>
        <w:tc>
          <w:tcPr>
            <w:tcW w:w="548" w:type="dxa"/>
            <w:vMerge/>
            <w:tcBorders>
              <w:left w:val="single" w:sz="12" w:space="0" w:color="AEAAAA" w:themeColor="background2" w:themeShade="BF"/>
              <w:right w:val="single" w:sz="4" w:space="0" w:color="D0CECE" w:themeColor="background2" w:themeShade="E6"/>
            </w:tcBorders>
            <w:vAlign w:val="center"/>
          </w:tcPr>
          <w:p w14:paraId="6D0C870C" w14:textId="77777777" w:rsidR="00897767" w:rsidRPr="005D1BE0" w:rsidRDefault="00897767"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4A5C62E" w14:textId="488E67B4" w:rsidR="00897767" w:rsidRPr="005D1BE0" w:rsidRDefault="00897767" w:rsidP="00D55382">
            <w:pPr>
              <w:ind w:left="196"/>
              <w:rPr>
                <w:rFonts w:asciiTheme="minorHAnsi" w:hAnsiTheme="minorHAnsi" w:cstheme="minorHAnsi"/>
                <w:sz w:val="20"/>
                <w:szCs w:val="20"/>
              </w:rPr>
            </w:pPr>
            <w:bookmarkStart w:id="7" w:name="_Hlk74840121"/>
            <w:r w:rsidRPr="005D1BE0">
              <w:rPr>
                <w:rFonts w:asciiTheme="minorHAnsi" w:hAnsiTheme="minorHAnsi" w:cstheme="minorHAnsi"/>
                <w:sz w:val="20"/>
                <w:szCs w:val="20"/>
              </w:rPr>
              <w:t>What type of incorporated body is your organisation:</w:t>
            </w:r>
            <w:bookmarkEnd w:id="7"/>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B09F10" w14:textId="67A9BFFB" w:rsidR="00897767" w:rsidRPr="005D1BE0" w:rsidRDefault="00897767" w:rsidP="00D55382">
            <w:pPr>
              <w:jc w:val="center"/>
              <w:rPr>
                <w:rFonts w:asciiTheme="minorHAnsi" w:eastAsia="MS Gothic" w:hAnsiTheme="minorHAnsi" w:cstheme="minorHAnsi"/>
                <w:sz w:val="20"/>
                <w:szCs w:val="20"/>
              </w:rPr>
            </w:pP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0D3062D" w14:textId="77777777" w:rsidR="00897767" w:rsidRPr="005D1BE0" w:rsidRDefault="00897767" w:rsidP="00D55382">
            <w:pPr>
              <w:jc w:val="center"/>
              <w:rPr>
                <w:rFonts w:asciiTheme="minorHAnsi" w:eastAsia="MS Gothic" w:hAnsiTheme="minorHAnsi" w:cstheme="minorHAnsi"/>
                <w:sz w:val="20"/>
                <w:szCs w:val="20"/>
              </w:rPr>
            </w:pP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A0AC43" w14:textId="77777777" w:rsidR="00897767" w:rsidRPr="005D1BE0" w:rsidRDefault="00897767" w:rsidP="00D55382">
            <w:pPr>
              <w:jc w:val="center"/>
              <w:rPr>
                <w:rFonts w:asciiTheme="minorHAnsi" w:eastAsia="MS Gothic" w:hAnsiTheme="minorHAnsi" w:cstheme="minorHAnsi"/>
                <w:sz w:val="20"/>
                <w:szCs w:val="20"/>
              </w:rPr>
            </w:pP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0FD5DDA" w14:textId="77777777" w:rsidR="00897767" w:rsidRPr="005D1BE0" w:rsidRDefault="00897767"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43067A64" w14:textId="77777777" w:rsidR="00897767" w:rsidRPr="005D1BE0" w:rsidRDefault="00897767" w:rsidP="00D55382">
            <w:pPr>
              <w:jc w:val="center"/>
              <w:rPr>
                <w:rFonts w:asciiTheme="minorHAnsi" w:hAnsiTheme="minorHAnsi" w:cstheme="minorHAnsi"/>
                <w:sz w:val="20"/>
                <w:szCs w:val="20"/>
              </w:rPr>
            </w:pPr>
          </w:p>
        </w:tc>
      </w:tr>
      <w:tr w:rsidR="006D0495" w:rsidRPr="005D1BE0" w14:paraId="21DF3B1A" w14:textId="77777777" w:rsidTr="004E3DF8">
        <w:trPr>
          <w:cantSplit/>
        </w:trPr>
        <w:tc>
          <w:tcPr>
            <w:tcW w:w="548" w:type="dxa"/>
            <w:vMerge/>
            <w:tcBorders>
              <w:left w:val="single" w:sz="12" w:space="0" w:color="AEAAAA" w:themeColor="background2" w:themeShade="BF"/>
              <w:right w:val="single" w:sz="4" w:space="0" w:color="D0CECE" w:themeColor="background2" w:themeShade="E6"/>
            </w:tcBorders>
            <w:vAlign w:val="center"/>
          </w:tcPr>
          <w:p w14:paraId="0FD70315" w14:textId="77777777" w:rsidR="006D0495" w:rsidRPr="005D1BE0" w:rsidRDefault="006D0495"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69DF7F9" w14:textId="66587090" w:rsidR="006D0495" w:rsidRPr="005D1BE0" w:rsidRDefault="006D0495" w:rsidP="00D55382">
            <w:pPr>
              <w:numPr>
                <w:ilvl w:val="0"/>
                <w:numId w:val="37"/>
              </w:numPr>
              <w:ind w:left="622"/>
              <w:rPr>
                <w:rFonts w:asciiTheme="minorHAnsi" w:hAnsiTheme="minorHAnsi" w:cstheme="minorHAnsi"/>
                <w:sz w:val="20"/>
                <w:szCs w:val="20"/>
              </w:rPr>
            </w:pPr>
            <w:r w:rsidRPr="005D1BE0">
              <w:rPr>
                <w:rFonts w:asciiTheme="minorHAnsi" w:hAnsiTheme="minorHAnsi" w:cstheme="minorHAnsi"/>
                <w:sz w:val="20"/>
                <w:szCs w:val="20"/>
              </w:rPr>
              <w:t>Australian Private Company?</w:t>
            </w:r>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53EDFE7" w14:textId="04A8EB05"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8206F98" w14:textId="147320CE"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F65E96C" w14:textId="531213C1"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B8877D" w14:textId="77777777" w:rsidR="006D0495" w:rsidRPr="005D1BE0" w:rsidRDefault="006D0495"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7932832D" w14:textId="77777777" w:rsidR="006D0495" w:rsidRPr="005D1BE0" w:rsidRDefault="006D0495" w:rsidP="00D55382">
            <w:pPr>
              <w:jc w:val="center"/>
              <w:rPr>
                <w:rFonts w:asciiTheme="minorHAnsi" w:hAnsiTheme="minorHAnsi" w:cstheme="minorHAnsi"/>
                <w:sz w:val="20"/>
                <w:szCs w:val="20"/>
              </w:rPr>
            </w:pPr>
          </w:p>
        </w:tc>
      </w:tr>
      <w:tr w:rsidR="006D0495" w:rsidRPr="005D1BE0" w14:paraId="25D76B45" w14:textId="77777777" w:rsidTr="004E3DF8">
        <w:trPr>
          <w:cantSplit/>
        </w:trPr>
        <w:tc>
          <w:tcPr>
            <w:tcW w:w="548" w:type="dxa"/>
            <w:vMerge/>
            <w:tcBorders>
              <w:left w:val="single" w:sz="12" w:space="0" w:color="AEAAAA" w:themeColor="background2" w:themeShade="BF"/>
              <w:right w:val="single" w:sz="4" w:space="0" w:color="D0CECE" w:themeColor="background2" w:themeShade="E6"/>
            </w:tcBorders>
            <w:vAlign w:val="center"/>
          </w:tcPr>
          <w:p w14:paraId="6693A88A" w14:textId="77777777" w:rsidR="006D0495" w:rsidRPr="005D1BE0" w:rsidRDefault="006D0495"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B591C5" w14:textId="7B26EB63" w:rsidR="006D0495" w:rsidRPr="005D1BE0" w:rsidRDefault="006D0495" w:rsidP="00D55382">
            <w:pPr>
              <w:numPr>
                <w:ilvl w:val="0"/>
                <w:numId w:val="37"/>
              </w:numPr>
              <w:ind w:left="622"/>
              <w:rPr>
                <w:rFonts w:asciiTheme="minorHAnsi" w:hAnsiTheme="minorHAnsi" w:cstheme="minorHAnsi"/>
                <w:sz w:val="20"/>
                <w:szCs w:val="20"/>
              </w:rPr>
            </w:pPr>
            <w:r w:rsidRPr="005D1BE0">
              <w:rPr>
                <w:rFonts w:asciiTheme="minorHAnsi" w:hAnsiTheme="minorHAnsi" w:cstheme="minorHAnsi"/>
                <w:sz w:val="20"/>
                <w:szCs w:val="20"/>
              </w:rPr>
              <w:t>Australian Public Company?</w:t>
            </w:r>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5A61206" w14:textId="4B8610F5"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0E59C1" w14:textId="638A3022"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4961854" w14:textId="412FEAD1"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D3038D7" w14:textId="77777777" w:rsidR="006D0495" w:rsidRPr="005D1BE0" w:rsidRDefault="006D0495"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4E016047" w14:textId="77777777" w:rsidR="006D0495" w:rsidRPr="005D1BE0" w:rsidRDefault="006D0495" w:rsidP="00D55382">
            <w:pPr>
              <w:jc w:val="center"/>
              <w:rPr>
                <w:rFonts w:asciiTheme="minorHAnsi" w:hAnsiTheme="minorHAnsi" w:cstheme="minorHAnsi"/>
                <w:sz w:val="20"/>
                <w:szCs w:val="20"/>
              </w:rPr>
            </w:pPr>
          </w:p>
        </w:tc>
      </w:tr>
      <w:tr w:rsidR="006D0495" w:rsidRPr="005D1BE0" w14:paraId="7381AF98" w14:textId="77777777" w:rsidTr="003163FC">
        <w:trPr>
          <w:cantSplit/>
        </w:trPr>
        <w:tc>
          <w:tcPr>
            <w:tcW w:w="548" w:type="dxa"/>
            <w:vMerge/>
            <w:tcBorders>
              <w:left w:val="single" w:sz="12" w:space="0" w:color="AEAAAA" w:themeColor="background2" w:themeShade="BF"/>
              <w:bottom w:val="single" w:sz="12" w:space="0" w:color="AEAAAA" w:themeColor="background2" w:themeShade="BF"/>
              <w:right w:val="single" w:sz="4" w:space="0" w:color="D0CECE" w:themeColor="background2" w:themeShade="E6"/>
            </w:tcBorders>
            <w:vAlign w:val="center"/>
          </w:tcPr>
          <w:p w14:paraId="207AB890" w14:textId="77777777" w:rsidR="006D0495" w:rsidRPr="005D1BE0" w:rsidRDefault="006D0495"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1F072D94" w14:textId="7EF8E077" w:rsidR="006D0495" w:rsidRPr="005D1BE0" w:rsidRDefault="006D0495" w:rsidP="00D55382">
            <w:pPr>
              <w:numPr>
                <w:ilvl w:val="0"/>
                <w:numId w:val="37"/>
              </w:numPr>
              <w:ind w:left="622"/>
              <w:rPr>
                <w:rFonts w:asciiTheme="minorHAnsi" w:hAnsiTheme="minorHAnsi" w:cstheme="minorHAnsi"/>
                <w:sz w:val="20"/>
                <w:szCs w:val="20"/>
              </w:rPr>
            </w:pPr>
            <w:r w:rsidRPr="005D1BE0">
              <w:rPr>
                <w:rFonts w:asciiTheme="minorHAnsi" w:hAnsiTheme="minorHAnsi" w:cstheme="minorHAnsi"/>
                <w:sz w:val="20"/>
                <w:szCs w:val="20"/>
              </w:rPr>
              <w:t>Other Incorporated Entity?</w:t>
            </w:r>
          </w:p>
        </w:tc>
        <w:tc>
          <w:tcPr>
            <w:tcW w:w="709"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716C4242" w14:textId="174CF6E7"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6136C05B" w14:textId="43B39662"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0C7E4FEF" w14:textId="2E4A6246"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64CD3460" w14:textId="77777777" w:rsidR="006D0495" w:rsidRPr="005D1BE0" w:rsidRDefault="006D0495"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12" w:space="0" w:color="AEAAAA" w:themeColor="background2" w:themeShade="BF"/>
            </w:tcBorders>
            <w:vAlign w:val="center"/>
          </w:tcPr>
          <w:p w14:paraId="2F5F3BB1" w14:textId="77777777" w:rsidR="006D0495" w:rsidRPr="005D1BE0" w:rsidRDefault="006D0495" w:rsidP="00D55382">
            <w:pPr>
              <w:jc w:val="center"/>
              <w:rPr>
                <w:rFonts w:asciiTheme="minorHAnsi" w:hAnsiTheme="minorHAnsi" w:cstheme="minorHAnsi"/>
                <w:sz w:val="20"/>
                <w:szCs w:val="20"/>
              </w:rPr>
            </w:pPr>
          </w:p>
        </w:tc>
      </w:tr>
      <w:tr w:rsidR="00EE5A68" w:rsidRPr="005D1BE0" w14:paraId="456445A6" w14:textId="77777777" w:rsidTr="003163FC">
        <w:trPr>
          <w:cantSplit/>
        </w:trPr>
        <w:tc>
          <w:tcPr>
            <w:tcW w:w="548" w:type="dxa"/>
            <w:vMerge w:val="restart"/>
            <w:tcBorders>
              <w:top w:val="single" w:sz="12" w:space="0" w:color="AEAAAA" w:themeColor="background2" w:themeShade="BF"/>
              <w:left w:val="single" w:sz="12" w:space="0" w:color="AEAAAA" w:themeColor="background2" w:themeShade="BF"/>
              <w:right w:val="single" w:sz="4" w:space="0" w:color="D0CECE" w:themeColor="background2" w:themeShade="E6"/>
            </w:tcBorders>
            <w:vAlign w:val="center"/>
          </w:tcPr>
          <w:p w14:paraId="55295CC1" w14:textId="77777777" w:rsidR="00EE5A68" w:rsidRPr="005D1BE0" w:rsidRDefault="00EE5A68"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922C22" w14:textId="3487AA11" w:rsidR="00EE5A68" w:rsidRPr="005D1BE0" w:rsidRDefault="00EE5A68" w:rsidP="00D55382">
            <w:pPr>
              <w:rPr>
                <w:rFonts w:asciiTheme="minorHAnsi" w:hAnsiTheme="minorHAnsi" w:cstheme="minorHAnsi"/>
                <w:sz w:val="20"/>
                <w:szCs w:val="20"/>
              </w:rPr>
            </w:pPr>
            <w:bookmarkStart w:id="8" w:name="_Hlk74841369"/>
            <w:r w:rsidRPr="005D1BE0">
              <w:rPr>
                <w:rFonts w:asciiTheme="minorHAnsi" w:hAnsiTheme="minorHAnsi" w:cstheme="minorHAnsi"/>
                <w:sz w:val="20"/>
                <w:szCs w:val="20"/>
              </w:rPr>
              <w:t>Is your organisation applying for Eligible Organisation status in the capacity of trustee for another body?</w:t>
            </w:r>
            <w:bookmarkEnd w:id="8"/>
          </w:p>
        </w:tc>
        <w:tc>
          <w:tcPr>
            <w:tcW w:w="709"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783074" w14:textId="23089E53" w:rsidR="00EE5A68" w:rsidRPr="005D1BE0" w:rsidRDefault="00EE5A68"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6D4640" w14:textId="534798AD" w:rsidR="00EE5A68" w:rsidRPr="005D1BE0" w:rsidRDefault="00EE5A68"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20C1F4F" w14:textId="4FBDC8E9" w:rsidR="00EE5A68" w:rsidRPr="005D1BE0" w:rsidRDefault="00EE5A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19F291" w14:textId="77777777" w:rsidR="00EE5A68" w:rsidRPr="005D1BE0" w:rsidRDefault="00EE5A68" w:rsidP="00D55382">
            <w:pPr>
              <w:rPr>
                <w:rFonts w:asciiTheme="minorHAnsi" w:hAnsiTheme="minorHAnsi" w:cstheme="minorHAnsi"/>
                <w:sz w:val="20"/>
                <w:szCs w:val="20"/>
              </w:rPr>
            </w:pPr>
          </w:p>
        </w:tc>
        <w:tc>
          <w:tcPr>
            <w:tcW w:w="947"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1C7B687D" w14:textId="77777777" w:rsidR="00EE5A68" w:rsidRPr="005D1BE0" w:rsidRDefault="00EE5A68" w:rsidP="00D55382">
            <w:pPr>
              <w:jc w:val="center"/>
              <w:rPr>
                <w:rFonts w:asciiTheme="minorHAnsi" w:hAnsiTheme="minorHAnsi" w:cstheme="minorHAnsi"/>
                <w:sz w:val="20"/>
                <w:szCs w:val="20"/>
              </w:rPr>
            </w:pPr>
          </w:p>
        </w:tc>
      </w:tr>
      <w:tr w:rsidR="00EE5A68" w:rsidRPr="005D1BE0" w14:paraId="58C3B9AB" w14:textId="77777777" w:rsidTr="003163FC">
        <w:trPr>
          <w:cantSplit/>
        </w:trPr>
        <w:tc>
          <w:tcPr>
            <w:tcW w:w="548" w:type="dxa"/>
            <w:vMerge/>
            <w:tcBorders>
              <w:left w:val="single" w:sz="12" w:space="0" w:color="AEAAAA" w:themeColor="background2" w:themeShade="BF"/>
              <w:bottom w:val="single" w:sz="12" w:space="0" w:color="AEAAAA" w:themeColor="background2" w:themeShade="BF"/>
              <w:right w:val="single" w:sz="4" w:space="0" w:color="D0CECE" w:themeColor="background2" w:themeShade="E6"/>
            </w:tcBorders>
            <w:vAlign w:val="center"/>
          </w:tcPr>
          <w:p w14:paraId="762FE65E" w14:textId="77777777" w:rsidR="00EE5A68" w:rsidRPr="005D1BE0" w:rsidRDefault="00EE5A68" w:rsidP="00D55382">
            <w:pPr>
              <w:numPr>
                <w:ilvl w:val="0"/>
                <w:numId w:val="36"/>
              </w:numPr>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26A5A075" w14:textId="50134DF7" w:rsidR="00EE5A68" w:rsidRPr="005D1BE0" w:rsidRDefault="00EE5A68" w:rsidP="004E3DF8">
            <w:pPr>
              <w:rPr>
                <w:rFonts w:asciiTheme="minorHAnsi" w:hAnsiTheme="minorHAnsi" w:cstheme="minorHAnsi"/>
                <w:sz w:val="20"/>
                <w:szCs w:val="20"/>
              </w:rPr>
            </w:pPr>
            <w:r w:rsidRPr="005D1BE0">
              <w:rPr>
                <w:rFonts w:asciiTheme="minorHAnsi" w:hAnsiTheme="minorHAnsi" w:cstheme="minorHAnsi"/>
                <w:sz w:val="20"/>
                <w:szCs w:val="20"/>
              </w:rPr>
              <w:t>If yes, what is the name of that other body:</w:t>
            </w:r>
            <w:r w:rsidR="004E3DF8">
              <w:rPr>
                <w:rFonts w:asciiTheme="minorHAnsi" w:hAnsiTheme="minorHAnsi" w:cstheme="minorHAnsi"/>
                <w:sz w:val="20"/>
                <w:szCs w:val="20"/>
              </w:rPr>
              <w:t xml:space="preserve"> </w:t>
            </w:r>
            <w:r w:rsidRPr="005D1BE0">
              <w:rPr>
                <w:rFonts w:cstheme="minorHAnsi"/>
                <w:sz w:val="20"/>
                <w:szCs w:val="20"/>
              </w:rPr>
              <w:fldChar w:fldCharType="begin">
                <w:ffData>
                  <w:name w:val=""/>
                  <w:enabled/>
                  <w:calcOnExit w:val="0"/>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cstheme="minorHAnsi"/>
                <w:sz w:val="20"/>
                <w:szCs w:val="20"/>
              </w:rPr>
              <w:fldChar w:fldCharType="end"/>
            </w:r>
          </w:p>
        </w:tc>
        <w:tc>
          <w:tcPr>
            <w:tcW w:w="709"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3B09692B" w14:textId="77777777" w:rsidR="00EE5A68" w:rsidRPr="005D1BE0" w:rsidRDefault="00EE5A68" w:rsidP="00D55382">
            <w:pPr>
              <w:jc w:val="center"/>
              <w:rPr>
                <w:rFonts w:asciiTheme="minorHAnsi" w:eastAsia="MS Gothic" w:hAnsiTheme="minorHAnsi" w:cstheme="minorHAnsi"/>
                <w:sz w:val="20"/>
                <w:szCs w:val="20"/>
              </w:rPr>
            </w:pPr>
          </w:p>
        </w:tc>
        <w:tc>
          <w:tcPr>
            <w:tcW w:w="567"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73146717" w14:textId="77777777" w:rsidR="00EE5A68" w:rsidRPr="005D1BE0" w:rsidRDefault="00EE5A68" w:rsidP="00D55382">
            <w:pPr>
              <w:jc w:val="center"/>
              <w:rPr>
                <w:rFonts w:asciiTheme="minorHAnsi" w:eastAsia="MS Gothic" w:hAnsiTheme="minorHAnsi" w:cstheme="minorHAnsi"/>
                <w:sz w:val="20"/>
                <w:szCs w:val="20"/>
              </w:rPr>
            </w:pPr>
          </w:p>
        </w:tc>
        <w:tc>
          <w:tcPr>
            <w:tcW w:w="992"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70C3E0B4" w14:textId="77777777" w:rsidR="00EE5A68" w:rsidRPr="005D1BE0" w:rsidRDefault="00EE5A68" w:rsidP="00D55382">
            <w:pPr>
              <w:jc w:val="center"/>
              <w:rPr>
                <w:rFonts w:asciiTheme="minorHAnsi" w:eastAsia="MS Gothic" w:hAnsiTheme="minorHAnsi" w:cstheme="minorHAnsi"/>
                <w:sz w:val="20"/>
                <w:szCs w:val="20"/>
              </w:rPr>
            </w:pPr>
          </w:p>
        </w:tc>
        <w:tc>
          <w:tcPr>
            <w:tcW w:w="1841"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25904344" w14:textId="77777777" w:rsidR="00EE5A68" w:rsidRPr="005D1BE0" w:rsidRDefault="00EE5A68"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12" w:space="0" w:color="AEAAAA" w:themeColor="background2" w:themeShade="BF"/>
            </w:tcBorders>
            <w:vAlign w:val="center"/>
          </w:tcPr>
          <w:p w14:paraId="2A715482" w14:textId="77777777" w:rsidR="00EE5A68" w:rsidRPr="005D1BE0" w:rsidRDefault="00EE5A68" w:rsidP="00D55382">
            <w:pPr>
              <w:jc w:val="center"/>
              <w:rPr>
                <w:rFonts w:asciiTheme="minorHAnsi" w:hAnsiTheme="minorHAnsi" w:cstheme="minorHAnsi"/>
                <w:sz w:val="20"/>
                <w:szCs w:val="20"/>
              </w:rPr>
            </w:pPr>
          </w:p>
        </w:tc>
      </w:tr>
    </w:tbl>
    <w:p w14:paraId="5B270CDA" w14:textId="77777777" w:rsidR="00663455" w:rsidRPr="005D1BE0" w:rsidRDefault="00663455">
      <w:pPr>
        <w:rPr>
          <w:rFonts w:eastAsiaTheme="minorEastAsia" w:cstheme="minorHAnsi"/>
          <w:b/>
          <w:sz w:val="28"/>
        </w:rPr>
      </w:pPr>
      <w:r w:rsidRPr="005D1BE0">
        <w:rPr>
          <w:rFonts w:cstheme="minorHAnsi"/>
        </w:rPr>
        <w:br w:type="page"/>
      </w:r>
    </w:p>
    <w:p w14:paraId="78B01CBD" w14:textId="57BEC544" w:rsidR="007D2E38" w:rsidRPr="005D1BE0" w:rsidRDefault="00237068" w:rsidP="004421EF">
      <w:pPr>
        <w:pStyle w:val="Heading2"/>
      </w:pPr>
      <w:r w:rsidRPr="005D1BE0">
        <w:lastRenderedPageBreak/>
        <w:t>PART C</w:t>
      </w:r>
      <w:r w:rsidR="004B2275" w:rsidRPr="005D1BE0">
        <w:t xml:space="preserve"> – </w:t>
      </w:r>
      <w:r w:rsidR="005B39FB" w:rsidRPr="005D1BE0">
        <w:t>Eligibility declaration</w:t>
      </w:r>
    </w:p>
    <w:tbl>
      <w:tblPr>
        <w:tblW w:w="9356" w:type="dxa"/>
        <w:tblLayout w:type="fixed"/>
        <w:tblCellMar>
          <w:left w:w="0" w:type="dxa"/>
          <w:right w:w="0" w:type="dxa"/>
        </w:tblCellMar>
        <w:tblLook w:val="04A0" w:firstRow="1" w:lastRow="0" w:firstColumn="1" w:lastColumn="0" w:noHBand="0" w:noVBand="1"/>
      </w:tblPr>
      <w:tblGrid>
        <w:gridCol w:w="9356"/>
      </w:tblGrid>
      <w:tr w:rsidR="007D2E38" w:rsidRPr="005D1BE0" w14:paraId="5550A719" w14:textId="77777777" w:rsidTr="007D2E38">
        <w:trPr>
          <w:trHeight w:val="1639"/>
        </w:trPr>
        <w:tc>
          <w:tcPr>
            <w:tcW w:w="9356" w:type="dxa"/>
            <w:shd w:val="clear" w:color="auto" w:fill="F2F2F2" w:themeFill="background1" w:themeFillShade="F2"/>
            <w:tcMar>
              <w:top w:w="170" w:type="dxa"/>
              <w:left w:w="170" w:type="dxa"/>
              <w:bottom w:w="170" w:type="dxa"/>
              <w:right w:w="170" w:type="dxa"/>
            </w:tcMar>
          </w:tcPr>
          <w:p w14:paraId="174B6936" w14:textId="79B6581C" w:rsidR="007D2E38" w:rsidRPr="005D1BE0" w:rsidRDefault="007D2E38" w:rsidP="007D2E38">
            <w:pPr>
              <w:pStyle w:val="Heavytext"/>
              <w:spacing w:after="0" w:line="240" w:lineRule="auto"/>
              <w:rPr>
                <w:rFonts w:asciiTheme="minorHAnsi" w:eastAsiaTheme="minorHAnsi" w:hAnsiTheme="minorHAnsi" w:cstheme="minorHAnsi"/>
                <w:b w:val="0"/>
                <w:sz w:val="20"/>
                <w:szCs w:val="20"/>
              </w:rPr>
            </w:pPr>
            <w:r w:rsidRPr="005D1BE0">
              <w:rPr>
                <w:rFonts w:asciiTheme="minorHAnsi" w:eastAsiaTheme="minorHAnsi" w:hAnsiTheme="minorHAnsi" w:cstheme="minorHAnsi"/>
                <w:b w:val="0"/>
                <w:noProof/>
                <w:sz w:val="20"/>
                <w:szCs w:val="20"/>
                <w:lang w:eastAsia="en-AU"/>
              </w:rPr>
              <w:drawing>
                <wp:anchor distT="0" distB="6985" distL="114300" distR="114300" simplePos="0" relativeHeight="251667968" behindDoc="0" locked="0" layoutInCell="1" allowOverlap="1" wp14:anchorId="4BD32C94" wp14:editId="7F620DB7">
                  <wp:simplePos x="0" y="0"/>
                  <wp:positionH relativeFrom="column">
                    <wp:posOffset>27305</wp:posOffset>
                  </wp:positionH>
                  <wp:positionV relativeFrom="paragraph">
                    <wp:posOffset>82740</wp:posOffset>
                  </wp:positionV>
                  <wp:extent cx="489585" cy="485775"/>
                  <wp:effectExtent l="0" t="0" r="5715" b="9525"/>
                  <wp:wrapSquare wrapText="bothSides"/>
                  <wp:docPr id="7"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9585" cy="485775"/>
                          </a:xfrm>
                          <a:prstGeom prst="rect">
                            <a:avLst/>
                          </a:prstGeom>
                        </pic:spPr>
                      </pic:pic>
                    </a:graphicData>
                  </a:graphic>
                  <wp14:sizeRelH relativeFrom="margin">
                    <wp14:pctWidth>0</wp14:pctWidth>
                  </wp14:sizeRelH>
                  <wp14:sizeRelV relativeFrom="margin">
                    <wp14:pctHeight>0</wp14:pctHeight>
                  </wp14:sizeRelV>
                </wp:anchor>
              </w:drawing>
            </w:r>
            <w:r w:rsidRPr="005D1BE0">
              <w:rPr>
                <w:rFonts w:asciiTheme="minorHAnsi" w:eastAsiaTheme="minorHAnsi" w:hAnsiTheme="minorHAnsi" w:cstheme="minorHAnsi"/>
                <w:b w:val="0"/>
                <w:sz w:val="20"/>
                <w:szCs w:val="20"/>
              </w:rPr>
              <w:t xml:space="preserve">This declaration must be signed by an authorised representative of the </w:t>
            </w:r>
            <w:r w:rsidR="00C07D56" w:rsidRPr="005D1BE0">
              <w:rPr>
                <w:rFonts w:asciiTheme="minorHAnsi" w:eastAsiaTheme="minorHAnsi" w:hAnsiTheme="minorHAnsi" w:cstheme="minorHAnsi"/>
                <w:b w:val="0"/>
                <w:sz w:val="20"/>
                <w:szCs w:val="20"/>
              </w:rPr>
              <w:t>organisation</w:t>
            </w:r>
            <w:r w:rsidRPr="005D1BE0">
              <w:rPr>
                <w:rFonts w:asciiTheme="minorHAnsi" w:eastAsiaTheme="minorHAnsi" w:hAnsiTheme="minorHAnsi" w:cstheme="minorHAnsi"/>
                <w:b w:val="0"/>
                <w:sz w:val="20"/>
                <w:szCs w:val="20"/>
              </w:rPr>
              <w:t xml:space="preserve">. The authorised representative is to be a person who is legally empowered to enter into legally binding contracts and commitments on behalf of the </w:t>
            </w:r>
            <w:r w:rsidR="00C07D56" w:rsidRPr="005D1BE0">
              <w:rPr>
                <w:rFonts w:asciiTheme="minorHAnsi" w:eastAsiaTheme="minorHAnsi" w:hAnsiTheme="minorHAnsi" w:cstheme="minorHAnsi"/>
                <w:b w:val="0"/>
                <w:sz w:val="20"/>
                <w:szCs w:val="20"/>
              </w:rPr>
              <w:t>organisation</w:t>
            </w:r>
            <w:r w:rsidRPr="005D1BE0">
              <w:rPr>
                <w:rFonts w:asciiTheme="minorHAnsi" w:eastAsiaTheme="minorHAnsi" w:hAnsiTheme="minorHAnsi" w:cstheme="minorHAnsi"/>
                <w:b w:val="0"/>
                <w:sz w:val="20"/>
                <w:szCs w:val="20"/>
              </w:rPr>
              <w:t>.</w:t>
            </w:r>
          </w:p>
          <w:p w14:paraId="430FFB7B" w14:textId="77777777" w:rsidR="007D2E38" w:rsidRPr="005D1BE0" w:rsidRDefault="007D2E38" w:rsidP="007D2E38">
            <w:pPr>
              <w:pStyle w:val="Normalbodytext"/>
              <w:spacing w:before="120" w:after="0"/>
              <w:rPr>
                <w:rFonts w:asciiTheme="minorHAnsi" w:hAnsiTheme="minorHAnsi" w:cstheme="minorHAnsi"/>
              </w:rPr>
            </w:pPr>
            <w:r w:rsidRPr="005D1BE0">
              <w:rPr>
                <w:rFonts w:asciiTheme="minorHAnsi" w:hAnsiTheme="minorHAnsi" w:cstheme="minorHAnsi"/>
              </w:rPr>
              <w:t>An application that does not provide all required information or contains false or misleading information may be excluded from consideration.</w:t>
            </w:r>
          </w:p>
          <w:p w14:paraId="572F86BB" w14:textId="63978B40" w:rsidR="007D2E38" w:rsidRPr="005D1BE0" w:rsidRDefault="007D2E38" w:rsidP="007D2E38">
            <w:pPr>
              <w:pStyle w:val="Normalbodytext"/>
              <w:spacing w:before="120" w:after="0"/>
              <w:rPr>
                <w:rFonts w:asciiTheme="minorHAnsi" w:hAnsiTheme="minorHAnsi" w:cstheme="minorHAnsi"/>
              </w:rPr>
            </w:pPr>
            <w:r w:rsidRPr="005D1BE0">
              <w:rPr>
                <w:rFonts w:asciiTheme="minorHAnsi" w:hAnsiTheme="minorHAnsi" w:cstheme="minorHAnsi"/>
              </w:rPr>
              <w:t xml:space="preserve">Giving false or misleading information is a serious offence under </w:t>
            </w:r>
            <w:r w:rsidRPr="005D1BE0">
              <w:rPr>
                <w:rFonts w:asciiTheme="minorHAnsi" w:hAnsiTheme="minorHAnsi" w:cstheme="minorHAnsi"/>
                <w:i/>
              </w:rPr>
              <w:t>Section 137.1</w:t>
            </w:r>
            <w:r w:rsidRPr="005D1BE0">
              <w:rPr>
                <w:rFonts w:asciiTheme="minorHAnsi" w:hAnsiTheme="minorHAnsi" w:cstheme="minorHAnsi"/>
              </w:rPr>
              <w:t xml:space="preserve"> of the Criminal Code.</w:t>
            </w:r>
          </w:p>
        </w:tc>
      </w:tr>
    </w:tbl>
    <w:p w14:paraId="3BDBBFBF" w14:textId="243ED5B8" w:rsidR="00384464" w:rsidRPr="005D1BE0" w:rsidRDefault="00384464" w:rsidP="00681BC7">
      <w:pPr>
        <w:spacing w:after="0" w:line="240" w:lineRule="auto"/>
        <w:rPr>
          <w:rFonts w:cstheme="minorHAnsi"/>
        </w:rPr>
      </w:pPr>
    </w:p>
    <w:p w14:paraId="0870DA62" w14:textId="635F3024" w:rsidR="007D2E38" w:rsidRPr="005D1BE0" w:rsidRDefault="007D2E38" w:rsidP="007D2E38">
      <w:pPr>
        <w:pStyle w:val="Normalbodytext"/>
        <w:rPr>
          <w:rFonts w:asciiTheme="minorHAnsi" w:hAnsiTheme="minorHAnsi" w:cstheme="minorHAnsi"/>
        </w:rPr>
      </w:pPr>
      <w:r w:rsidRPr="005D1BE0">
        <w:rPr>
          <w:rFonts w:asciiTheme="minorHAnsi" w:hAnsiTheme="minorHAnsi" w:cstheme="minorHAnsi"/>
        </w:rPr>
        <w:t xml:space="preserve">The authorised representative of the </w:t>
      </w:r>
      <w:r w:rsidR="00D60989" w:rsidRPr="005D1BE0">
        <w:rPr>
          <w:rFonts w:asciiTheme="minorHAnsi" w:hAnsiTheme="minorHAnsi" w:cstheme="minorHAnsi"/>
        </w:rPr>
        <w:t>organisation</w:t>
      </w:r>
      <w:r w:rsidRPr="005D1BE0">
        <w:rPr>
          <w:rFonts w:asciiTheme="minorHAnsi" w:hAnsiTheme="minorHAnsi" w:cstheme="minorHAnsi"/>
        </w:rPr>
        <w:t xml:space="preserve"> declares the following:</w:t>
      </w:r>
    </w:p>
    <w:p w14:paraId="6C769500" w14:textId="55C6CC96" w:rsidR="007D2E38" w:rsidRPr="005D1BE0" w:rsidRDefault="007D2E38" w:rsidP="00330D20">
      <w:pPr>
        <w:pStyle w:val="Normalbodytext"/>
        <w:numPr>
          <w:ilvl w:val="0"/>
          <w:numId w:val="8"/>
        </w:numPr>
        <w:spacing w:before="240" w:after="120"/>
        <w:ind w:left="426" w:hanging="426"/>
        <w:rPr>
          <w:rFonts w:asciiTheme="minorHAnsi" w:hAnsiTheme="minorHAnsi" w:cstheme="minorHAnsi"/>
        </w:rPr>
      </w:pPr>
      <w:r w:rsidRPr="005D1BE0">
        <w:rPr>
          <w:rFonts w:asciiTheme="minorHAnsi" w:hAnsiTheme="minorHAnsi" w:cstheme="minorHAnsi"/>
        </w:rPr>
        <w:t xml:space="preserve">About the </w:t>
      </w:r>
      <w:r w:rsidR="00C07D56" w:rsidRPr="005D1BE0">
        <w:rPr>
          <w:rFonts w:asciiTheme="minorHAnsi" w:hAnsiTheme="minorHAnsi" w:cstheme="minorHAnsi"/>
        </w:rPr>
        <w:t>organisation</w:t>
      </w:r>
    </w:p>
    <w:p w14:paraId="1C3F1212" w14:textId="46A38BD4" w:rsidR="007D2E38" w:rsidRPr="005D1BE0" w:rsidRDefault="007D2E38" w:rsidP="00330D20">
      <w:pPr>
        <w:pStyle w:val="Normalbodytext"/>
        <w:ind w:left="426"/>
        <w:rPr>
          <w:rFonts w:asciiTheme="minorHAnsi" w:hAnsiTheme="minorHAnsi" w:cstheme="minorHAnsi"/>
        </w:rPr>
      </w:pPr>
      <w:r w:rsidRPr="005D1BE0">
        <w:rPr>
          <w:rFonts w:asciiTheme="minorHAnsi" w:hAnsiTheme="minorHAnsi" w:cstheme="minorHAnsi"/>
        </w:rPr>
        <w:t xml:space="preserve">I declare that the </w:t>
      </w:r>
      <w:r w:rsidR="00D60989" w:rsidRPr="005D1BE0">
        <w:rPr>
          <w:rFonts w:asciiTheme="minorHAnsi" w:hAnsiTheme="minorHAnsi" w:cstheme="minorHAnsi"/>
        </w:rPr>
        <w:t>organisation</w:t>
      </w:r>
      <w:r w:rsidRPr="005D1BE0">
        <w:rPr>
          <w:rFonts w:asciiTheme="minorHAnsi" w:hAnsiTheme="minorHAnsi" w:cstheme="minorHAnsi"/>
        </w:rPr>
        <w:t>:</w:t>
      </w:r>
    </w:p>
    <w:p w14:paraId="2178A00A" w14:textId="14B08F47" w:rsidR="006701FE" w:rsidRPr="005D1BE0" w:rsidRDefault="007D2E38" w:rsidP="00C7405A">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has a physical location in Australia</w:t>
      </w:r>
    </w:p>
    <w:p w14:paraId="5516203B" w14:textId="77777777" w:rsidR="007D2E38" w:rsidRPr="005D1BE0" w:rsidRDefault="007D2E38" w:rsidP="00330D20">
      <w:pPr>
        <w:pStyle w:val="Normalbodytext"/>
        <w:numPr>
          <w:ilvl w:val="0"/>
          <w:numId w:val="8"/>
        </w:numPr>
        <w:spacing w:before="240" w:after="120"/>
        <w:ind w:left="426" w:hanging="426"/>
        <w:rPr>
          <w:rFonts w:asciiTheme="minorHAnsi" w:hAnsiTheme="minorHAnsi" w:cstheme="minorHAnsi"/>
        </w:rPr>
      </w:pPr>
      <w:r w:rsidRPr="005D1BE0">
        <w:rPr>
          <w:rFonts w:asciiTheme="minorHAnsi" w:hAnsiTheme="minorHAnsi" w:cstheme="minorHAnsi"/>
        </w:rPr>
        <w:t>Legal</w:t>
      </w:r>
    </w:p>
    <w:p w14:paraId="4CDF49C8" w14:textId="3075DA76" w:rsidR="007D2E38" w:rsidRPr="005D1BE0" w:rsidRDefault="007D2E38" w:rsidP="00330D20">
      <w:pPr>
        <w:pStyle w:val="Normalbodytext"/>
        <w:ind w:left="426"/>
        <w:rPr>
          <w:rFonts w:asciiTheme="minorHAnsi" w:hAnsiTheme="minorHAnsi" w:cstheme="minorHAnsi"/>
        </w:rPr>
      </w:pPr>
      <w:r w:rsidRPr="005D1BE0">
        <w:rPr>
          <w:rFonts w:asciiTheme="minorHAnsi" w:hAnsiTheme="minorHAnsi" w:cstheme="minorHAnsi"/>
        </w:rPr>
        <w:t xml:space="preserve">I declare that the </w:t>
      </w:r>
      <w:r w:rsidR="00D60989" w:rsidRPr="005D1BE0">
        <w:rPr>
          <w:rFonts w:asciiTheme="minorHAnsi" w:hAnsiTheme="minorHAnsi" w:cstheme="minorHAnsi"/>
        </w:rPr>
        <w:t>organisation</w:t>
      </w:r>
      <w:r w:rsidRPr="005D1BE0">
        <w:rPr>
          <w:rFonts w:asciiTheme="minorHAnsi" w:hAnsiTheme="minorHAnsi" w:cstheme="minorHAnsi"/>
        </w:rPr>
        <w:t>:</w:t>
      </w:r>
    </w:p>
    <w:p w14:paraId="2D1E4909" w14:textId="7DDC2534" w:rsidR="007D2E38" w:rsidRPr="005D1BE0" w:rsidRDefault="007D2E38" w:rsidP="00C7405A">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is a</w:t>
      </w:r>
      <w:r w:rsidR="00D73C5C" w:rsidRPr="005D1BE0">
        <w:rPr>
          <w:rFonts w:asciiTheme="minorHAnsi" w:hAnsiTheme="minorHAnsi" w:cstheme="minorHAnsi"/>
        </w:rPr>
        <w:t>n entity with a separate</w:t>
      </w:r>
      <w:r w:rsidRPr="005D1BE0">
        <w:rPr>
          <w:rFonts w:asciiTheme="minorHAnsi" w:hAnsiTheme="minorHAnsi" w:cstheme="minorHAnsi"/>
        </w:rPr>
        <w:t xml:space="preserve"> legal </w:t>
      </w:r>
      <w:r w:rsidR="00D73C5C" w:rsidRPr="005D1BE0">
        <w:rPr>
          <w:rFonts w:asciiTheme="minorHAnsi" w:hAnsiTheme="minorHAnsi" w:cstheme="minorHAnsi"/>
        </w:rPr>
        <w:t>personality</w:t>
      </w:r>
      <w:r w:rsidRPr="005D1BE0">
        <w:rPr>
          <w:rFonts w:asciiTheme="minorHAnsi" w:hAnsiTheme="minorHAnsi" w:cstheme="minorHAnsi"/>
        </w:rPr>
        <w:t>, able to enter into legally binding agreements</w:t>
      </w:r>
      <w:r w:rsidR="00D73C5C" w:rsidRPr="005D1BE0">
        <w:rPr>
          <w:rFonts w:asciiTheme="minorHAnsi" w:hAnsiTheme="minorHAnsi" w:cstheme="minorHAnsi"/>
        </w:rPr>
        <w:t xml:space="preserve"> in its own right</w:t>
      </w:r>
    </w:p>
    <w:p w14:paraId="7DE4ADC4" w14:textId="493BCF5B" w:rsidR="007D2E38" w:rsidRPr="005D1BE0" w:rsidRDefault="007D2E38" w:rsidP="00C7405A">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complies with all relevant Commonwealth and State legislation</w:t>
      </w:r>
    </w:p>
    <w:p w14:paraId="168EB06D" w14:textId="5C86D88B" w:rsidR="00514993" w:rsidRPr="005D1BE0" w:rsidRDefault="00514993" w:rsidP="00C7405A">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is a body of a type that is eligible to recei</w:t>
      </w:r>
      <w:r w:rsidR="00F87F72" w:rsidRPr="005D1BE0">
        <w:rPr>
          <w:rFonts w:asciiTheme="minorHAnsi" w:hAnsiTheme="minorHAnsi" w:cstheme="minorHAnsi"/>
        </w:rPr>
        <w:t>ve funding from the MRFF, being</w:t>
      </w:r>
      <w:r w:rsidRPr="005D1BE0">
        <w:rPr>
          <w:rFonts w:asciiTheme="minorHAnsi" w:hAnsiTheme="minorHAnsi" w:cstheme="minorHAnsi"/>
        </w:rPr>
        <w:t>:</w:t>
      </w:r>
    </w:p>
    <w:p w14:paraId="69128DD7" w14:textId="46A8F903" w:rsidR="00514993" w:rsidRPr="005D1BE0" w:rsidRDefault="00514993" w:rsidP="00C7405A">
      <w:pPr>
        <w:pStyle w:val="Normalbodytext"/>
        <w:numPr>
          <w:ilvl w:val="1"/>
          <w:numId w:val="11"/>
        </w:numPr>
        <w:tabs>
          <w:tab w:val="left" w:pos="1418"/>
        </w:tabs>
        <w:spacing w:before="60" w:after="60"/>
        <w:ind w:hanging="447"/>
        <w:rPr>
          <w:rFonts w:asciiTheme="minorHAnsi" w:hAnsiTheme="minorHAnsi" w:cstheme="minorHAnsi"/>
        </w:rPr>
      </w:pPr>
      <w:r w:rsidRPr="005D1BE0">
        <w:rPr>
          <w:rFonts w:asciiTheme="minorHAnsi" w:hAnsiTheme="minorHAnsi" w:cstheme="minorHAnsi"/>
        </w:rPr>
        <w:t>a medical research institute; or</w:t>
      </w:r>
    </w:p>
    <w:p w14:paraId="5B65C081" w14:textId="4A0291C0" w:rsidR="00514993" w:rsidRPr="005D1BE0" w:rsidRDefault="00514993" w:rsidP="00C7405A">
      <w:pPr>
        <w:pStyle w:val="Normalbodytext"/>
        <w:numPr>
          <w:ilvl w:val="1"/>
          <w:numId w:val="11"/>
        </w:numPr>
        <w:tabs>
          <w:tab w:val="left" w:pos="1418"/>
        </w:tabs>
        <w:spacing w:before="60" w:after="60"/>
        <w:ind w:hanging="447"/>
        <w:rPr>
          <w:rFonts w:asciiTheme="minorHAnsi" w:hAnsiTheme="minorHAnsi" w:cstheme="minorHAnsi"/>
        </w:rPr>
      </w:pPr>
      <w:r w:rsidRPr="005D1BE0">
        <w:rPr>
          <w:rFonts w:asciiTheme="minorHAnsi" w:hAnsiTheme="minorHAnsi" w:cstheme="minorHAnsi"/>
        </w:rPr>
        <w:t>a university; or</w:t>
      </w:r>
    </w:p>
    <w:p w14:paraId="5F9E470B" w14:textId="6520D138" w:rsidR="00514993" w:rsidRPr="005D1BE0" w:rsidRDefault="00514993" w:rsidP="00C7405A">
      <w:pPr>
        <w:pStyle w:val="Normalbodytext"/>
        <w:numPr>
          <w:ilvl w:val="1"/>
          <w:numId w:val="11"/>
        </w:numPr>
        <w:tabs>
          <w:tab w:val="left" w:pos="1418"/>
        </w:tabs>
        <w:spacing w:before="60" w:after="60"/>
        <w:ind w:hanging="447"/>
        <w:rPr>
          <w:rFonts w:asciiTheme="minorHAnsi" w:hAnsiTheme="minorHAnsi" w:cstheme="minorHAnsi"/>
        </w:rPr>
      </w:pPr>
      <w:r w:rsidRPr="005D1BE0">
        <w:rPr>
          <w:rFonts w:asciiTheme="minorHAnsi" w:hAnsiTheme="minorHAnsi" w:cstheme="minorHAnsi"/>
        </w:rPr>
        <w:t>a corporate Commonwealth entity; or</w:t>
      </w:r>
    </w:p>
    <w:p w14:paraId="3707414A" w14:textId="39213183" w:rsidR="00514993" w:rsidRPr="005D1BE0" w:rsidRDefault="00514993" w:rsidP="00C7405A">
      <w:pPr>
        <w:pStyle w:val="Normalbodytext"/>
        <w:numPr>
          <w:ilvl w:val="1"/>
          <w:numId w:val="11"/>
        </w:numPr>
        <w:tabs>
          <w:tab w:val="left" w:pos="1418"/>
        </w:tabs>
        <w:spacing w:before="60" w:after="60"/>
        <w:ind w:hanging="447"/>
        <w:rPr>
          <w:rFonts w:asciiTheme="minorHAnsi" w:hAnsiTheme="minorHAnsi" w:cstheme="minorHAnsi"/>
        </w:rPr>
      </w:pPr>
      <w:r w:rsidRPr="005D1BE0">
        <w:rPr>
          <w:rFonts w:asciiTheme="minorHAnsi" w:hAnsiTheme="minorHAnsi" w:cstheme="minorHAnsi"/>
        </w:rPr>
        <w:t>a corporation.</w:t>
      </w:r>
    </w:p>
    <w:p w14:paraId="48EB2DB1" w14:textId="77777777" w:rsidR="007D2E38" w:rsidRPr="005D1BE0" w:rsidRDefault="007D2E38" w:rsidP="00330D20">
      <w:pPr>
        <w:pStyle w:val="Normalbodytext"/>
        <w:numPr>
          <w:ilvl w:val="0"/>
          <w:numId w:val="8"/>
        </w:numPr>
        <w:spacing w:before="240" w:after="120"/>
        <w:ind w:left="426" w:hanging="426"/>
        <w:rPr>
          <w:rFonts w:asciiTheme="minorHAnsi" w:hAnsiTheme="minorHAnsi" w:cstheme="minorHAnsi"/>
        </w:rPr>
      </w:pPr>
      <w:r w:rsidRPr="005D1BE0">
        <w:rPr>
          <w:rFonts w:asciiTheme="minorHAnsi" w:hAnsiTheme="minorHAnsi" w:cstheme="minorHAnsi"/>
        </w:rPr>
        <w:t>Finance and insurance</w:t>
      </w:r>
    </w:p>
    <w:p w14:paraId="0144B1F3" w14:textId="344AA979" w:rsidR="007D2E38" w:rsidRPr="005D1BE0" w:rsidRDefault="008443E0" w:rsidP="00330D20">
      <w:pPr>
        <w:pStyle w:val="Normalbodytext"/>
        <w:ind w:left="426"/>
        <w:rPr>
          <w:rFonts w:asciiTheme="minorHAnsi" w:hAnsiTheme="minorHAnsi" w:cstheme="minorHAnsi"/>
        </w:rPr>
      </w:pPr>
      <w:r w:rsidRPr="005D1BE0">
        <w:rPr>
          <w:rFonts w:asciiTheme="minorHAnsi" w:hAnsiTheme="minorHAnsi" w:cstheme="minorHAnsi"/>
        </w:rPr>
        <w:t xml:space="preserve">I declare that the </w:t>
      </w:r>
      <w:r w:rsidR="00D60989" w:rsidRPr="005D1BE0">
        <w:rPr>
          <w:rFonts w:asciiTheme="minorHAnsi" w:hAnsiTheme="minorHAnsi" w:cstheme="minorHAnsi"/>
        </w:rPr>
        <w:t>organisation</w:t>
      </w:r>
      <w:r w:rsidR="007D2E38" w:rsidRPr="005D1BE0">
        <w:rPr>
          <w:rFonts w:asciiTheme="minorHAnsi" w:hAnsiTheme="minorHAnsi" w:cstheme="minorHAnsi"/>
        </w:rPr>
        <w:t>:</w:t>
      </w:r>
    </w:p>
    <w:p w14:paraId="436B782A" w14:textId="77777777" w:rsidR="007D2E38" w:rsidRPr="005D1BE0" w:rsidRDefault="007D2E38"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 xml:space="preserve">is not bankrupt or subject to insolvency proceedings and is financially solvent, and has systems in place that ensure that it will remain solvent </w:t>
      </w:r>
    </w:p>
    <w:p w14:paraId="0CEDC8A4" w14:textId="18D6D26F" w:rsidR="007D2E38" w:rsidRPr="005D1BE0" w:rsidRDefault="007D2E38"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 xml:space="preserve">has an Australian Business Number (ABN) </w:t>
      </w:r>
    </w:p>
    <w:p w14:paraId="1936F14E" w14:textId="77777777" w:rsidR="007D2E38" w:rsidRPr="005D1BE0" w:rsidRDefault="007D2E38"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has an Australian bank account in the name of the applicant organisation</w:t>
      </w:r>
    </w:p>
    <w:p w14:paraId="527E3D08" w14:textId="3D7F2CC8" w:rsidR="007D2E38" w:rsidRPr="005D1BE0" w:rsidRDefault="007D2E38"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maintains at all times Certificates of Currency for Public Liability insurance to a minimum $10</w:t>
      </w:r>
      <w:r w:rsidR="00356FCA" w:rsidRPr="005D1BE0">
        <w:rPr>
          <w:rFonts w:asciiTheme="minorHAnsi" w:hAnsiTheme="minorHAnsi" w:cstheme="minorHAnsi"/>
        </w:rPr>
        <w:t> </w:t>
      </w:r>
      <w:r w:rsidRPr="005D1BE0">
        <w:rPr>
          <w:rFonts w:asciiTheme="minorHAnsi" w:hAnsiTheme="minorHAnsi" w:cstheme="minorHAnsi"/>
        </w:rPr>
        <w:t>million in respect of any claim or series of related claims, Professional Indemnity insurance to a minimum $10</w:t>
      </w:r>
      <w:r w:rsidR="00356FCA" w:rsidRPr="005D1BE0">
        <w:rPr>
          <w:rFonts w:asciiTheme="minorHAnsi" w:hAnsiTheme="minorHAnsi" w:cstheme="minorHAnsi"/>
        </w:rPr>
        <w:t> </w:t>
      </w:r>
      <w:r w:rsidRPr="005D1BE0">
        <w:rPr>
          <w:rFonts w:asciiTheme="minorHAnsi" w:hAnsiTheme="minorHAnsi" w:cstheme="minorHAnsi"/>
        </w:rPr>
        <w:t>million in respect of any claim or series of related claims and Worker’s Compensation insurance for all employees and sub-contractors involved in delivery of the services</w:t>
      </w:r>
    </w:p>
    <w:p w14:paraId="73988636" w14:textId="393CB17E" w:rsidR="005E4EAF" w:rsidRPr="005D1BE0" w:rsidRDefault="005E4EAF" w:rsidP="00330D20">
      <w:pPr>
        <w:pStyle w:val="Normalbodytext"/>
        <w:keepNext/>
        <w:numPr>
          <w:ilvl w:val="0"/>
          <w:numId w:val="8"/>
        </w:numPr>
        <w:spacing w:before="240" w:after="120"/>
        <w:ind w:left="425" w:hanging="425"/>
        <w:rPr>
          <w:rFonts w:asciiTheme="minorHAnsi" w:hAnsiTheme="minorHAnsi" w:cstheme="minorHAnsi"/>
        </w:rPr>
      </w:pPr>
      <w:r w:rsidRPr="005D1BE0">
        <w:rPr>
          <w:rFonts w:asciiTheme="minorHAnsi" w:hAnsiTheme="minorHAnsi" w:cstheme="minorHAnsi"/>
        </w:rPr>
        <w:t xml:space="preserve">Organisational </w:t>
      </w:r>
      <w:r w:rsidR="00931A3C" w:rsidRPr="005D1BE0">
        <w:rPr>
          <w:rFonts w:asciiTheme="minorHAnsi" w:hAnsiTheme="minorHAnsi" w:cstheme="minorHAnsi"/>
        </w:rPr>
        <w:t>capacity</w:t>
      </w:r>
    </w:p>
    <w:p w14:paraId="21E7D01A" w14:textId="342E4E69" w:rsidR="006701FE" w:rsidRPr="005D1BE0" w:rsidRDefault="005E4EAF" w:rsidP="00330D20">
      <w:pPr>
        <w:pStyle w:val="Normalbodytext"/>
        <w:ind w:left="426"/>
        <w:rPr>
          <w:rFonts w:asciiTheme="minorHAnsi" w:hAnsiTheme="minorHAnsi" w:cstheme="minorHAnsi"/>
        </w:rPr>
      </w:pPr>
      <w:r w:rsidRPr="005D1BE0">
        <w:rPr>
          <w:rFonts w:asciiTheme="minorHAnsi" w:hAnsiTheme="minorHAnsi" w:cstheme="minorHAnsi"/>
        </w:rPr>
        <w:t>I declare that the organisation</w:t>
      </w:r>
      <w:r w:rsidR="006701FE" w:rsidRPr="005D1BE0">
        <w:rPr>
          <w:rFonts w:asciiTheme="minorHAnsi" w:hAnsiTheme="minorHAnsi" w:cstheme="minorHAnsi"/>
        </w:rPr>
        <w:t xml:space="preserve"> has, or </w:t>
      </w:r>
      <w:r w:rsidRPr="005D1BE0">
        <w:rPr>
          <w:rFonts w:asciiTheme="minorHAnsi" w:hAnsiTheme="minorHAnsi" w:cstheme="minorHAnsi"/>
        </w:rPr>
        <w:t>if successful in securing an MRFF grant</w:t>
      </w:r>
      <w:r w:rsidR="006701FE" w:rsidRPr="005D1BE0">
        <w:rPr>
          <w:rFonts w:asciiTheme="minorHAnsi" w:hAnsiTheme="minorHAnsi" w:cstheme="minorHAnsi"/>
        </w:rPr>
        <w:t xml:space="preserve"> would be able to put in place</w:t>
      </w:r>
      <w:r w:rsidR="00266DFD" w:rsidRPr="005D1BE0">
        <w:rPr>
          <w:rFonts w:asciiTheme="minorHAnsi" w:hAnsiTheme="minorHAnsi" w:cstheme="minorHAnsi"/>
        </w:rPr>
        <w:t>,</w:t>
      </w:r>
      <w:r w:rsidR="006701FE" w:rsidRPr="005D1BE0">
        <w:rPr>
          <w:rFonts w:asciiTheme="minorHAnsi" w:hAnsiTheme="minorHAnsi" w:cstheme="minorHAnsi"/>
        </w:rPr>
        <w:t xml:space="preserve"> </w:t>
      </w:r>
      <w:r w:rsidR="00DF6E13" w:rsidRPr="005D1BE0">
        <w:rPr>
          <w:rFonts w:asciiTheme="minorHAnsi" w:hAnsiTheme="minorHAnsi" w:cstheme="minorHAnsi"/>
        </w:rPr>
        <w:t xml:space="preserve">the ability to meet all obligations under the MRFF Grant Opportunity Guidelines and Funding Agreement, </w:t>
      </w:r>
      <w:r w:rsidR="006701FE" w:rsidRPr="005D1BE0">
        <w:rPr>
          <w:rFonts w:asciiTheme="minorHAnsi" w:hAnsiTheme="minorHAnsi" w:cstheme="minorHAnsi"/>
        </w:rPr>
        <w:t xml:space="preserve">to support the </w:t>
      </w:r>
      <w:r w:rsidR="00266DFD" w:rsidRPr="005D1BE0">
        <w:rPr>
          <w:rFonts w:asciiTheme="minorHAnsi" w:hAnsiTheme="minorHAnsi" w:cstheme="minorHAnsi"/>
        </w:rPr>
        <w:t>administration of MRFF funding</w:t>
      </w:r>
      <w:r w:rsidR="006701FE" w:rsidRPr="005D1BE0">
        <w:rPr>
          <w:rFonts w:asciiTheme="minorHAnsi" w:hAnsiTheme="minorHAnsi" w:cstheme="minorHAnsi"/>
        </w:rPr>
        <w:t xml:space="preserve"> and the conduct of MRFF-funded research</w:t>
      </w:r>
      <w:r w:rsidR="00DF6E13" w:rsidRPr="005D1BE0">
        <w:rPr>
          <w:rFonts w:asciiTheme="minorHAnsi" w:hAnsiTheme="minorHAnsi" w:cstheme="minorHAnsi"/>
        </w:rPr>
        <w:t>.</w:t>
      </w:r>
      <w:r w:rsidR="008078A5" w:rsidRPr="005D1BE0">
        <w:rPr>
          <w:rFonts w:asciiTheme="minorHAnsi" w:hAnsiTheme="minorHAnsi" w:cstheme="minorHAnsi"/>
        </w:rPr>
        <w:t xml:space="preserve"> </w:t>
      </w:r>
      <w:r w:rsidR="00577A55" w:rsidRPr="005D1BE0">
        <w:rPr>
          <w:rFonts w:asciiTheme="minorHAnsi" w:hAnsiTheme="minorHAnsi" w:cstheme="minorHAnsi"/>
        </w:rPr>
        <w:t xml:space="preserve">The </w:t>
      </w:r>
      <w:r w:rsidR="009E3186" w:rsidRPr="005D1BE0">
        <w:rPr>
          <w:rFonts w:asciiTheme="minorHAnsi" w:hAnsiTheme="minorHAnsi" w:cstheme="minorHAnsi"/>
        </w:rPr>
        <w:t>organisation</w:t>
      </w:r>
      <w:r w:rsidR="008078A5" w:rsidRPr="005D1BE0">
        <w:rPr>
          <w:rFonts w:asciiTheme="minorHAnsi" w:hAnsiTheme="minorHAnsi" w:cstheme="minorHAnsi"/>
        </w:rPr>
        <w:t xml:space="preserve"> </w:t>
      </w:r>
      <w:r w:rsidR="00577A55" w:rsidRPr="005D1BE0">
        <w:rPr>
          <w:rFonts w:asciiTheme="minorHAnsi" w:hAnsiTheme="minorHAnsi" w:cstheme="minorHAnsi"/>
        </w:rPr>
        <w:t xml:space="preserve">has </w:t>
      </w:r>
      <w:r w:rsidR="000E0A73" w:rsidRPr="005D1BE0">
        <w:rPr>
          <w:rFonts w:asciiTheme="minorHAnsi" w:hAnsiTheme="minorHAnsi" w:cstheme="minorHAnsi"/>
        </w:rPr>
        <w:t xml:space="preserve">nominated individuals in each of the roles specified </w:t>
      </w:r>
      <w:r w:rsidR="007070D0" w:rsidRPr="005D1BE0">
        <w:rPr>
          <w:rFonts w:asciiTheme="minorHAnsi" w:hAnsiTheme="minorHAnsi" w:cstheme="minorHAnsi"/>
        </w:rPr>
        <w:t>in the Contact Inform</w:t>
      </w:r>
      <w:r w:rsidR="003A7FDB" w:rsidRPr="005D1BE0">
        <w:rPr>
          <w:rFonts w:asciiTheme="minorHAnsi" w:hAnsiTheme="minorHAnsi" w:cstheme="minorHAnsi"/>
        </w:rPr>
        <w:t>a</w:t>
      </w:r>
      <w:r w:rsidR="007070D0" w:rsidRPr="005D1BE0">
        <w:rPr>
          <w:rFonts w:asciiTheme="minorHAnsi" w:hAnsiTheme="minorHAnsi" w:cstheme="minorHAnsi"/>
        </w:rPr>
        <w:t>tion section</w:t>
      </w:r>
      <w:r w:rsidR="000E0A73" w:rsidRPr="005D1BE0">
        <w:rPr>
          <w:rFonts w:asciiTheme="minorHAnsi" w:hAnsiTheme="minorHAnsi" w:cstheme="minorHAnsi"/>
        </w:rPr>
        <w:t xml:space="preserve"> of this document in agreement with the requirements for separation of duties</w:t>
      </w:r>
      <w:r w:rsidR="007070D0" w:rsidRPr="005D1BE0">
        <w:rPr>
          <w:rFonts w:asciiTheme="minorHAnsi" w:hAnsiTheme="minorHAnsi" w:cstheme="minorHAnsi"/>
        </w:rPr>
        <w:t xml:space="preserve">. </w:t>
      </w:r>
    </w:p>
    <w:p w14:paraId="371088F7" w14:textId="0424FDBC" w:rsidR="007D2E38" w:rsidRPr="005D1BE0" w:rsidRDefault="00664D16" w:rsidP="00330D20">
      <w:pPr>
        <w:pStyle w:val="Normalbodytext"/>
        <w:numPr>
          <w:ilvl w:val="0"/>
          <w:numId w:val="8"/>
        </w:numPr>
        <w:spacing w:before="240" w:after="120"/>
        <w:ind w:left="426" w:hanging="426"/>
        <w:rPr>
          <w:rFonts w:asciiTheme="minorHAnsi" w:hAnsiTheme="minorHAnsi" w:cstheme="minorHAnsi"/>
        </w:rPr>
      </w:pPr>
      <w:r w:rsidRPr="005D1BE0">
        <w:rPr>
          <w:rFonts w:asciiTheme="minorHAnsi" w:hAnsiTheme="minorHAnsi" w:cstheme="minorHAnsi"/>
        </w:rPr>
        <w:lastRenderedPageBreak/>
        <w:t>Information and privacy</w:t>
      </w:r>
    </w:p>
    <w:p w14:paraId="106331B7" w14:textId="77777777" w:rsidR="007D2E38" w:rsidRPr="005D1BE0" w:rsidRDefault="007D2E38" w:rsidP="00330D20">
      <w:pPr>
        <w:pStyle w:val="Normalbodytext"/>
        <w:ind w:left="426"/>
        <w:rPr>
          <w:rFonts w:asciiTheme="minorHAnsi" w:hAnsiTheme="minorHAnsi" w:cstheme="minorHAnsi"/>
        </w:rPr>
      </w:pPr>
      <w:r w:rsidRPr="005D1BE0">
        <w:rPr>
          <w:rFonts w:asciiTheme="minorHAnsi" w:hAnsiTheme="minorHAnsi" w:cstheme="minorHAnsi"/>
        </w:rPr>
        <w:t xml:space="preserve">I declare that: </w:t>
      </w:r>
    </w:p>
    <w:p w14:paraId="7AFE5515" w14:textId="0B1BFD2E" w:rsidR="00664D16" w:rsidRPr="005D1BE0" w:rsidRDefault="00664D16"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 xml:space="preserve">the </w:t>
      </w:r>
      <w:r w:rsidR="007D2E38" w:rsidRPr="005D1BE0">
        <w:rPr>
          <w:rFonts w:asciiTheme="minorHAnsi" w:hAnsiTheme="minorHAnsi" w:cstheme="minorHAnsi"/>
        </w:rPr>
        <w:t>information contained in this form is true and correct</w:t>
      </w:r>
    </w:p>
    <w:p w14:paraId="034B2660" w14:textId="3A1339A9" w:rsidR="00664D16" w:rsidRPr="005D1BE0" w:rsidRDefault="00664D16"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any changes to the information provided herein will be made known to NHMRC as soon as those changes become known to the organisation</w:t>
      </w:r>
    </w:p>
    <w:p w14:paraId="5484A133" w14:textId="7F6DE124" w:rsidR="00664D16" w:rsidRPr="005D1BE0" w:rsidRDefault="00664D16"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contact information for the organisation has been provided and will be kept current</w:t>
      </w:r>
    </w:p>
    <w:p w14:paraId="02704A51" w14:textId="34589D8B" w:rsidR="007D2E38" w:rsidRPr="005D1BE0" w:rsidRDefault="00664D16"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i</w:t>
      </w:r>
      <w:r w:rsidR="007D2E38" w:rsidRPr="005D1BE0">
        <w:rPr>
          <w:rFonts w:asciiTheme="minorHAnsi" w:hAnsiTheme="minorHAnsi" w:cstheme="minorHAnsi"/>
        </w:rPr>
        <w:t xml:space="preserve">f and where any personal details of a third party are included, the third party has been made aware of, and given their permission for those details to appear in this application. </w:t>
      </w:r>
    </w:p>
    <w:p w14:paraId="5C4C5BD3" w14:textId="77777777" w:rsidR="00B8458B" w:rsidRPr="005D1BE0" w:rsidRDefault="00B8458B" w:rsidP="00330D20">
      <w:pPr>
        <w:pStyle w:val="Normalbodytext"/>
        <w:ind w:left="426"/>
        <w:rPr>
          <w:rFonts w:asciiTheme="minorHAnsi" w:hAnsiTheme="minorHAnsi" w:cstheme="minorHAnsi"/>
        </w:rPr>
      </w:pPr>
    </w:p>
    <w:p w14:paraId="28DFC38B" w14:textId="2C484735" w:rsidR="007D2E38" w:rsidRPr="005D1BE0" w:rsidRDefault="007D2E38" w:rsidP="00330D20">
      <w:pPr>
        <w:pStyle w:val="Normalbodytext"/>
        <w:ind w:left="426"/>
        <w:rPr>
          <w:rFonts w:asciiTheme="minorHAnsi" w:hAnsiTheme="minorHAnsi" w:cstheme="minorHAnsi"/>
        </w:rPr>
      </w:pPr>
      <w:r w:rsidRPr="005D1BE0">
        <w:rPr>
          <w:rFonts w:asciiTheme="minorHAnsi" w:hAnsiTheme="minorHAnsi" w:cstheme="minorHAnsi"/>
        </w:rPr>
        <w:t xml:space="preserve">As the </w:t>
      </w:r>
      <w:r w:rsidR="00D60989" w:rsidRPr="005D1BE0">
        <w:rPr>
          <w:rFonts w:asciiTheme="minorHAnsi" w:hAnsiTheme="minorHAnsi" w:cstheme="minorHAnsi"/>
        </w:rPr>
        <w:t>organisation</w:t>
      </w:r>
      <w:r w:rsidR="00CE002B" w:rsidRPr="005D1BE0">
        <w:rPr>
          <w:rFonts w:asciiTheme="minorHAnsi" w:hAnsiTheme="minorHAnsi" w:cstheme="minorHAnsi"/>
        </w:rPr>
        <w:t>’s</w:t>
      </w:r>
      <w:r w:rsidRPr="005D1BE0">
        <w:rPr>
          <w:rFonts w:asciiTheme="minorHAnsi" w:hAnsiTheme="minorHAnsi" w:cstheme="minorHAnsi"/>
        </w:rPr>
        <w:t xml:space="preserve"> nominated </w:t>
      </w:r>
      <w:r w:rsidR="00663455" w:rsidRPr="005D1BE0">
        <w:rPr>
          <w:rFonts w:asciiTheme="minorHAnsi" w:hAnsiTheme="minorHAnsi" w:cstheme="minorHAnsi"/>
        </w:rPr>
        <w:t>representative,</w:t>
      </w:r>
      <w:r w:rsidRPr="005D1BE0">
        <w:rPr>
          <w:rFonts w:asciiTheme="minorHAnsi" w:hAnsiTheme="minorHAnsi" w:cstheme="minorHAnsi"/>
        </w:rPr>
        <w:t xml:space="preserve"> I declare that:</w:t>
      </w:r>
    </w:p>
    <w:p w14:paraId="2B5D753B" w14:textId="7FC0B48F" w:rsidR="007D2E38" w:rsidRPr="005D1BE0" w:rsidRDefault="00000000" w:rsidP="00330D20">
      <w:pPr>
        <w:tabs>
          <w:tab w:val="left" w:pos="993"/>
        </w:tabs>
        <w:spacing w:before="240" w:after="120"/>
        <w:ind w:left="993" w:hanging="567"/>
        <w:rPr>
          <w:rFonts w:cstheme="minorHAnsi"/>
          <w:bCs/>
          <w:sz w:val="20"/>
          <w:szCs w:val="20"/>
        </w:rPr>
      </w:pPr>
      <w:sdt>
        <w:sdtPr>
          <w:rPr>
            <w:rFonts w:eastAsia="Times New Roman" w:cstheme="minorHAnsi"/>
            <w:bCs/>
            <w:sz w:val="20"/>
            <w:szCs w:val="20"/>
            <w:lang w:eastAsia="en-AU"/>
          </w:rPr>
          <w:id w:val="-56014280"/>
          <w14:checkbox>
            <w14:checked w14:val="0"/>
            <w14:checkedState w14:val="2612" w14:font="MS Gothic"/>
            <w14:uncheckedState w14:val="2610" w14:font="MS Gothic"/>
          </w14:checkbox>
        </w:sdtPr>
        <w:sdtContent>
          <w:r w:rsidR="00681BC7" w:rsidRPr="005D1BE0">
            <w:rPr>
              <w:rFonts w:ascii="Segoe UI Symbol" w:eastAsia="MS Gothic" w:hAnsi="Segoe UI Symbol" w:cs="Segoe UI Symbol"/>
              <w:bCs/>
              <w:sz w:val="20"/>
              <w:szCs w:val="20"/>
              <w:lang w:eastAsia="en-AU"/>
            </w:rPr>
            <w:t>☐</w:t>
          </w:r>
        </w:sdtContent>
      </w:sdt>
      <w:r w:rsidR="00330D20" w:rsidRPr="005D1BE0">
        <w:rPr>
          <w:rFonts w:eastAsia="MS Gothic" w:cstheme="minorHAnsi"/>
          <w:bCs/>
          <w:color w:val="002060"/>
          <w:sz w:val="20"/>
          <w:szCs w:val="20"/>
        </w:rPr>
        <w:tab/>
      </w:r>
      <w:r w:rsidR="007D2E38" w:rsidRPr="005D1BE0">
        <w:rPr>
          <w:rFonts w:cstheme="minorHAnsi"/>
          <w:bCs/>
          <w:sz w:val="20"/>
          <w:szCs w:val="20"/>
        </w:rPr>
        <w:t>I understand the above and make the declaration in accordance</w:t>
      </w:r>
    </w:p>
    <w:bookmarkStart w:id="9" w:name="_Hlk75528302"/>
    <w:p w14:paraId="3B6718B9" w14:textId="10037CA7" w:rsidR="007D2E38" w:rsidRPr="005D1BE0" w:rsidRDefault="00000000" w:rsidP="00330D20">
      <w:pPr>
        <w:tabs>
          <w:tab w:val="left" w:pos="993"/>
        </w:tabs>
        <w:spacing w:before="240" w:after="120"/>
        <w:ind w:left="993" w:hanging="567"/>
        <w:rPr>
          <w:rFonts w:cstheme="minorHAnsi"/>
          <w:bCs/>
          <w:color w:val="002060"/>
          <w:sz w:val="20"/>
          <w:szCs w:val="20"/>
        </w:rPr>
      </w:pPr>
      <w:sdt>
        <w:sdtPr>
          <w:rPr>
            <w:rFonts w:eastAsia="Times New Roman" w:cstheme="minorHAnsi"/>
            <w:bCs/>
            <w:sz w:val="20"/>
            <w:szCs w:val="20"/>
            <w:lang w:eastAsia="en-AU"/>
          </w:rPr>
          <w:id w:val="-472526602"/>
          <w14:checkbox>
            <w14:checked w14:val="0"/>
            <w14:checkedState w14:val="2612" w14:font="MS Gothic"/>
            <w14:uncheckedState w14:val="2610" w14:font="MS Gothic"/>
          </w14:checkbox>
        </w:sdtPr>
        <w:sdtContent>
          <w:r w:rsidR="007D2E38" w:rsidRPr="005D1BE0">
            <w:rPr>
              <w:rFonts w:ascii="Segoe UI Symbol" w:eastAsia="MS Gothic" w:hAnsi="Segoe UI Symbol" w:cs="Segoe UI Symbol"/>
              <w:bCs/>
              <w:sz w:val="20"/>
              <w:szCs w:val="20"/>
              <w:lang w:eastAsia="en-AU"/>
            </w:rPr>
            <w:t>☐</w:t>
          </w:r>
        </w:sdtContent>
      </w:sdt>
      <w:bookmarkEnd w:id="9"/>
      <w:r w:rsidR="00330D20" w:rsidRPr="005D1BE0">
        <w:rPr>
          <w:rFonts w:eastAsia="MS Gothic" w:cstheme="minorHAnsi"/>
          <w:bCs/>
          <w:color w:val="002060"/>
          <w:sz w:val="20"/>
          <w:szCs w:val="20"/>
        </w:rPr>
        <w:tab/>
      </w:r>
      <w:r w:rsidR="007D2E38" w:rsidRPr="005D1BE0">
        <w:rPr>
          <w:rFonts w:cstheme="minorHAnsi"/>
          <w:bCs/>
          <w:sz w:val="20"/>
          <w:szCs w:val="20"/>
        </w:rPr>
        <w:t>I warrant that I have the appropriate authority to make the declaration on behalf of my organisation</w:t>
      </w:r>
    </w:p>
    <w:p w14:paraId="7D2C4533" w14:textId="3C8E3563" w:rsidR="007D2E38" w:rsidRPr="005D1BE0" w:rsidRDefault="00000000" w:rsidP="00330D20">
      <w:pPr>
        <w:tabs>
          <w:tab w:val="left" w:pos="993"/>
        </w:tabs>
        <w:spacing w:before="240" w:after="120"/>
        <w:ind w:left="993" w:hanging="567"/>
        <w:rPr>
          <w:rFonts w:cstheme="minorHAnsi"/>
          <w:bCs/>
          <w:i/>
          <w:sz w:val="20"/>
          <w:szCs w:val="20"/>
        </w:rPr>
      </w:pPr>
      <w:sdt>
        <w:sdtPr>
          <w:rPr>
            <w:rFonts w:eastAsia="Times New Roman" w:cstheme="minorHAnsi"/>
            <w:bCs/>
            <w:sz w:val="20"/>
            <w:szCs w:val="20"/>
            <w:lang w:eastAsia="en-AU"/>
          </w:rPr>
          <w:id w:val="-870072741"/>
          <w14:checkbox>
            <w14:checked w14:val="0"/>
            <w14:checkedState w14:val="2612" w14:font="MS Gothic"/>
            <w14:uncheckedState w14:val="2610" w14:font="MS Gothic"/>
          </w14:checkbox>
        </w:sdtPr>
        <w:sdtContent>
          <w:r w:rsidR="00DF6E13" w:rsidRPr="005D1BE0">
            <w:rPr>
              <w:rFonts w:ascii="Segoe UI Symbol" w:eastAsia="MS Gothic" w:hAnsi="Segoe UI Symbol" w:cs="Segoe UI Symbol"/>
              <w:bCs/>
              <w:sz w:val="20"/>
              <w:szCs w:val="20"/>
              <w:lang w:eastAsia="en-AU"/>
            </w:rPr>
            <w:t>☐</w:t>
          </w:r>
        </w:sdtContent>
      </w:sdt>
      <w:r w:rsidR="00330D20" w:rsidRPr="005D1BE0">
        <w:rPr>
          <w:rFonts w:eastAsia="MS Gothic" w:cstheme="minorHAnsi"/>
          <w:bCs/>
          <w:color w:val="002060"/>
          <w:sz w:val="20"/>
          <w:szCs w:val="20"/>
        </w:rPr>
        <w:tab/>
      </w:r>
      <w:r w:rsidR="007D2E38" w:rsidRPr="005D1BE0">
        <w:rPr>
          <w:rFonts w:cstheme="minorHAnsi"/>
          <w:bCs/>
          <w:sz w:val="20"/>
          <w:szCs w:val="20"/>
        </w:rPr>
        <w:t xml:space="preserve">I acknowledge that giving false or misleading information is a serious offence under </w:t>
      </w:r>
      <w:r w:rsidR="007D2E38" w:rsidRPr="005D1BE0">
        <w:rPr>
          <w:rFonts w:cstheme="minorHAnsi"/>
          <w:bCs/>
          <w:i/>
          <w:sz w:val="20"/>
          <w:szCs w:val="20"/>
        </w:rPr>
        <w:t>Section 137.1</w:t>
      </w:r>
      <w:r w:rsidR="007D2E38" w:rsidRPr="005D1BE0">
        <w:rPr>
          <w:rFonts w:cstheme="minorHAnsi"/>
          <w:bCs/>
          <w:sz w:val="20"/>
          <w:szCs w:val="20"/>
        </w:rPr>
        <w:t xml:space="preserve"> of the </w:t>
      </w:r>
      <w:r w:rsidR="007D2E38" w:rsidRPr="005D1BE0">
        <w:rPr>
          <w:rFonts w:cstheme="minorHAnsi"/>
          <w:bCs/>
          <w:i/>
          <w:sz w:val="20"/>
          <w:szCs w:val="20"/>
        </w:rPr>
        <w:t>Criminal Code</w:t>
      </w:r>
    </w:p>
    <w:p w14:paraId="7974265E" w14:textId="23AC6422" w:rsidR="003F727E" w:rsidRPr="005D1BE0" w:rsidRDefault="00000000" w:rsidP="00330D20">
      <w:pPr>
        <w:tabs>
          <w:tab w:val="left" w:pos="993"/>
        </w:tabs>
        <w:spacing w:before="240" w:after="120"/>
        <w:ind w:left="993" w:hanging="567"/>
        <w:rPr>
          <w:rFonts w:cstheme="minorHAnsi"/>
          <w:bCs/>
          <w:sz w:val="20"/>
          <w:szCs w:val="20"/>
        </w:rPr>
      </w:pPr>
      <w:sdt>
        <w:sdtPr>
          <w:rPr>
            <w:rFonts w:eastAsia="Times New Roman" w:cstheme="minorHAnsi"/>
            <w:bCs/>
            <w:sz w:val="20"/>
            <w:szCs w:val="20"/>
            <w:lang w:eastAsia="en-AU"/>
          </w:rPr>
          <w:id w:val="-356276791"/>
          <w14:checkbox>
            <w14:checked w14:val="0"/>
            <w14:checkedState w14:val="2612" w14:font="MS Gothic"/>
            <w14:uncheckedState w14:val="2610" w14:font="MS Gothic"/>
          </w14:checkbox>
        </w:sdtPr>
        <w:sdtContent>
          <w:r w:rsidR="00DF6E13" w:rsidRPr="005D1BE0">
            <w:rPr>
              <w:rFonts w:ascii="Segoe UI Symbol" w:eastAsia="MS Gothic" w:hAnsi="Segoe UI Symbol" w:cs="Segoe UI Symbol"/>
              <w:bCs/>
              <w:sz w:val="20"/>
              <w:szCs w:val="20"/>
              <w:lang w:eastAsia="en-AU"/>
            </w:rPr>
            <w:t>☐</w:t>
          </w:r>
        </w:sdtContent>
      </w:sdt>
      <w:r w:rsidR="00330D20" w:rsidRPr="005D1BE0">
        <w:rPr>
          <w:rFonts w:eastAsia="MS Gothic" w:cstheme="minorHAnsi"/>
          <w:bCs/>
          <w:color w:val="002060"/>
          <w:sz w:val="20"/>
          <w:szCs w:val="20"/>
        </w:rPr>
        <w:tab/>
      </w:r>
      <w:r w:rsidR="00F12CFA" w:rsidRPr="005D1BE0">
        <w:rPr>
          <w:rFonts w:cstheme="minorHAnsi"/>
          <w:bCs/>
          <w:sz w:val="20"/>
          <w:szCs w:val="20"/>
        </w:rPr>
        <w:t>I acknowledge that obtaining EO status does not guarantee funding from the MRFF</w:t>
      </w:r>
    </w:p>
    <w:p w14:paraId="4C4FA305" w14:textId="78EE19F1" w:rsidR="007D2E38" w:rsidRPr="005D1BE0" w:rsidRDefault="00000000" w:rsidP="00330D20">
      <w:pPr>
        <w:tabs>
          <w:tab w:val="left" w:pos="993"/>
        </w:tabs>
        <w:spacing w:before="240" w:after="120"/>
        <w:ind w:left="993" w:hanging="567"/>
        <w:rPr>
          <w:rFonts w:cstheme="minorHAnsi"/>
          <w:bCs/>
          <w:sz w:val="20"/>
          <w:szCs w:val="20"/>
        </w:rPr>
      </w:pPr>
      <w:sdt>
        <w:sdtPr>
          <w:rPr>
            <w:rFonts w:eastAsia="Times New Roman" w:cstheme="minorHAnsi"/>
            <w:bCs/>
            <w:sz w:val="20"/>
            <w:szCs w:val="20"/>
            <w:lang w:eastAsia="en-AU"/>
          </w:rPr>
          <w:id w:val="1141081616"/>
          <w14:checkbox>
            <w14:checked w14:val="0"/>
            <w14:checkedState w14:val="2612" w14:font="MS Gothic"/>
            <w14:uncheckedState w14:val="2610" w14:font="MS Gothic"/>
          </w14:checkbox>
        </w:sdtPr>
        <w:sdtContent>
          <w:r w:rsidR="00DF6E13" w:rsidRPr="005D1BE0">
            <w:rPr>
              <w:rFonts w:ascii="Segoe UI Symbol" w:eastAsia="MS Gothic" w:hAnsi="Segoe UI Symbol" w:cs="Segoe UI Symbol"/>
              <w:bCs/>
              <w:sz w:val="20"/>
              <w:szCs w:val="20"/>
              <w:lang w:eastAsia="en-AU"/>
            </w:rPr>
            <w:t>☐</w:t>
          </w:r>
        </w:sdtContent>
      </w:sdt>
      <w:r w:rsidR="00330D20" w:rsidRPr="005D1BE0">
        <w:rPr>
          <w:rFonts w:eastAsia="MS Gothic" w:cstheme="minorHAnsi"/>
          <w:bCs/>
          <w:color w:val="002060"/>
          <w:sz w:val="20"/>
          <w:szCs w:val="20"/>
        </w:rPr>
        <w:tab/>
      </w:r>
      <w:r w:rsidR="00266DFD" w:rsidRPr="005D1BE0">
        <w:rPr>
          <w:rFonts w:cstheme="minorHAnsi"/>
          <w:bCs/>
          <w:sz w:val="20"/>
          <w:szCs w:val="20"/>
        </w:rPr>
        <w:t>T</w:t>
      </w:r>
      <w:r w:rsidR="007D2E38" w:rsidRPr="005D1BE0">
        <w:rPr>
          <w:rFonts w:cstheme="minorHAnsi"/>
          <w:bCs/>
          <w:sz w:val="20"/>
          <w:szCs w:val="20"/>
        </w:rPr>
        <w:t xml:space="preserve">he </w:t>
      </w:r>
      <w:r w:rsidR="00D34054" w:rsidRPr="005D1BE0">
        <w:rPr>
          <w:rFonts w:cstheme="minorHAnsi"/>
          <w:bCs/>
          <w:sz w:val="20"/>
          <w:szCs w:val="20"/>
        </w:rPr>
        <w:t>organisation</w:t>
      </w:r>
      <w:r w:rsidR="007D2E38" w:rsidRPr="005D1BE0">
        <w:rPr>
          <w:rFonts w:cstheme="minorHAnsi"/>
          <w:bCs/>
          <w:sz w:val="20"/>
          <w:szCs w:val="20"/>
        </w:rPr>
        <w:t xml:space="preserve"> is aware of the </w:t>
      </w:r>
      <w:r w:rsidR="00D73C5C" w:rsidRPr="005D1BE0">
        <w:rPr>
          <w:rFonts w:cstheme="minorHAnsi"/>
          <w:bCs/>
          <w:sz w:val="20"/>
          <w:szCs w:val="20"/>
        </w:rPr>
        <w:t>National Redress Scheme for Institutional Child Sexual Abuse a</w:t>
      </w:r>
      <w:r w:rsidR="007D2E38" w:rsidRPr="005D1BE0">
        <w:rPr>
          <w:rFonts w:cstheme="minorHAnsi"/>
          <w:bCs/>
          <w:sz w:val="20"/>
          <w:szCs w:val="20"/>
        </w:rPr>
        <w:t>nd has signed up to the scheme</w:t>
      </w:r>
      <w:r w:rsidR="00F12CFA" w:rsidRPr="005D1BE0">
        <w:rPr>
          <w:rFonts w:cstheme="minorHAnsi"/>
          <w:bCs/>
          <w:sz w:val="20"/>
          <w:szCs w:val="20"/>
        </w:rPr>
        <w:t>,</w:t>
      </w:r>
      <w:r w:rsidR="007D2E38" w:rsidRPr="005D1BE0">
        <w:rPr>
          <w:rFonts w:cstheme="minorHAnsi"/>
          <w:bCs/>
          <w:sz w:val="20"/>
          <w:szCs w:val="20"/>
        </w:rPr>
        <w:t xml:space="preserve"> if named in applications to the </w:t>
      </w:r>
      <w:hyperlink r:id="rId27" w:history="1">
        <w:r w:rsidR="007D2E38" w:rsidRPr="005D1BE0">
          <w:rPr>
            <w:rStyle w:val="Hyperlink"/>
            <w:rFonts w:cstheme="minorHAnsi"/>
            <w:bCs/>
            <w:sz w:val="20"/>
            <w:szCs w:val="20"/>
          </w:rPr>
          <w:t>Redress Scheme or to the Royal Commission</w:t>
        </w:r>
      </w:hyperlink>
      <w:r w:rsidR="007D2E38" w:rsidRPr="005D1BE0">
        <w:rPr>
          <w:rFonts w:cstheme="minorHAnsi"/>
          <w:bCs/>
          <w:sz w:val="20"/>
          <w:szCs w:val="20"/>
        </w:rPr>
        <w:t xml:space="preserve"> </w:t>
      </w:r>
    </w:p>
    <w:p w14:paraId="33BF2DAA" w14:textId="77777777" w:rsidR="009040F9" w:rsidRPr="005D1BE0" w:rsidRDefault="009040F9" w:rsidP="006C6988">
      <w:pPr>
        <w:spacing w:after="0" w:line="240" w:lineRule="auto"/>
        <w:rPr>
          <w:rFonts w:cstheme="minorHAnsi"/>
          <w:sz w:val="20"/>
          <w:szCs w:val="20"/>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3544"/>
        <w:gridCol w:w="2551"/>
      </w:tblGrid>
      <w:tr w:rsidR="007D2E38" w:rsidRPr="005D1BE0" w14:paraId="3257C17B" w14:textId="77777777" w:rsidTr="00437EEC">
        <w:trPr>
          <w:trHeight w:val="541"/>
        </w:trPr>
        <w:tc>
          <w:tcPr>
            <w:tcW w:w="3681" w:type="dxa"/>
            <w:vAlign w:val="bottom"/>
          </w:tcPr>
          <w:p w14:paraId="457F9C27" w14:textId="77777777" w:rsidR="007D2E38" w:rsidRPr="005D1BE0" w:rsidRDefault="007D2E38" w:rsidP="007D2E38">
            <w:pPr>
              <w:tabs>
                <w:tab w:val="left" w:pos="3686"/>
                <w:tab w:val="left" w:pos="7230"/>
              </w:tabs>
              <w:rPr>
                <w:rFonts w:cstheme="minorHAnsi"/>
                <w:b/>
                <w:color w:val="002060"/>
                <w:sz w:val="20"/>
                <w:szCs w:val="20"/>
              </w:rPr>
            </w:pPr>
            <w:r w:rsidRPr="005D1BE0">
              <w:rPr>
                <w:rFonts w:cstheme="minorHAnsi"/>
                <w:b/>
                <w:color w:val="002060"/>
                <w:sz w:val="20"/>
                <w:szCs w:val="20"/>
              </w:rPr>
              <w:fldChar w:fldCharType="begin">
                <w:ffData>
                  <w:name w:val="Text16"/>
                  <w:enabled/>
                  <w:calcOnExit w:val="0"/>
                  <w:textInput/>
                </w:ffData>
              </w:fldChar>
            </w:r>
            <w:bookmarkStart w:id="10" w:name="Text16"/>
            <w:r w:rsidRPr="005D1BE0">
              <w:rPr>
                <w:rFonts w:cstheme="minorHAnsi"/>
                <w:b/>
                <w:color w:val="002060"/>
                <w:sz w:val="20"/>
                <w:szCs w:val="20"/>
              </w:rPr>
              <w:instrText xml:space="preserve"> FORMTEXT </w:instrText>
            </w:r>
            <w:r w:rsidRPr="005D1BE0">
              <w:rPr>
                <w:rFonts w:cstheme="minorHAnsi"/>
                <w:b/>
                <w:color w:val="002060"/>
                <w:sz w:val="20"/>
                <w:szCs w:val="20"/>
              </w:rPr>
            </w:r>
            <w:r w:rsidRPr="005D1BE0">
              <w:rPr>
                <w:rFonts w:cstheme="minorHAnsi"/>
                <w:b/>
                <w:color w:val="002060"/>
                <w:sz w:val="20"/>
                <w:szCs w:val="20"/>
              </w:rPr>
              <w:fldChar w:fldCharType="separate"/>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color w:val="002060"/>
                <w:sz w:val="20"/>
                <w:szCs w:val="20"/>
              </w:rPr>
              <w:fldChar w:fldCharType="end"/>
            </w:r>
            <w:bookmarkEnd w:id="10"/>
          </w:p>
        </w:tc>
        <w:tc>
          <w:tcPr>
            <w:tcW w:w="3544" w:type="dxa"/>
            <w:vAlign w:val="bottom"/>
          </w:tcPr>
          <w:p w14:paraId="4B966427" w14:textId="77777777" w:rsidR="007D2E38" w:rsidRPr="005D1BE0" w:rsidRDefault="007D2E38" w:rsidP="007D2E38">
            <w:pPr>
              <w:tabs>
                <w:tab w:val="left" w:pos="3686"/>
                <w:tab w:val="left" w:pos="7230"/>
              </w:tabs>
              <w:rPr>
                <w:rFonts w:cstheme="minorHAnsi"/>
                <w:b/>
                <w:color w:val="002060"/>
                <w:sz w:val="20"/>
                <w:szCs w:val="20"/>
              </w:rPr>
            </w:pPr>
            <w:r w:rsidRPr="005D1BE0">
              <w:rPr>
                <w:rFonts w:cstheme="minorHAnsi"/>
                <w:b/>
                <w:color w:val="002060"/>
                <w:sz w:val="20"/>
                <w:szCs w:val="20"/>
              </w:rPr>
              <w:fldChar w:fldCharType="begin">
                <w:ffData>
                  <w:name w:val="Text17"/>
                  <w:enabled/>
                  <w:calcOnExit w:val="0"/>
                  <w:textInput/>
                </w:ffData>
              </w:fldChar>
            </w:r>
            <w:bookmarkStart w:id="11" w:name="Text17"/>
            <w:r w:rsidRPr="005D1BE0">
              <w:rPr>
                <w:rFonts w:cstheme="minorHAnsi"/>
                <w:b/>
                <w:color w:val="002060"/>
                <w:sz w:val="20"/>
                <w:szCs w:val="20"/>
              </w:rPr>
              <w:instrText xml:space="preserve"> FORMTEXT </w:instrText>
            </w:r>
            <w:r w:rsidRPr="005D1BE0">
              <w:rPr>
                <w:rFonts w:cstheme="minorHAnsi"/>
                <w:b/>
                <w:color w:val="002060"/>
                <w:sz w:val="20"/>
                <w:szCs w:val="20"/>
              </w:rPr>
            </w:r>
            <w:r w:rsidRPr="005D1BE0">
              <w:rPr>
                <w:rFonts w:cstheme="minorHAnsi"/>
                <w:b/>
                <w:color w:val="002060"/>
                <w:sz w:val="20"/>
                <w:szCs w:val="20"/>
              </w:rPr>
              <w:fldChar w:fldCharType="separate"/>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color w:val="002060"/>
                <w:sz w:val="20"/>
                <w:szCs w:val="20"/>
              </w:rPr>
              <w:fldChar w:fldCharType="end"/>
            </w:r>
            <w:bookmarkEnd w:id="11"/>
          </w:p>
        </w:tc>
        <w:tc>
          <w:tcPr>
            <w:tcW w:w="2551" w:type="dxa"/>
            <w:vAlign w:val="bottom"/>
          </w:tcPr>
          <w:p w14:paraId="638CF9CB" w14:textId="77777777" w:rsidR="007D2E38" w:rsidRPr="005D1BE0" w:rsidRDefault="007D2E38" w:rsidP="007D2E38">
            <w:pPr>
              <w:tabs>
                <w:tab w:val="left" w:pos="3686"/>
                <w:tab w:val="left" w:pos="7230"/>
              </w:tabs>
              <w:rPr>
                <w:rFonts w:cstheme="minorHAnsi"/>
                <w:b/>
                <w:color w:val="002060"/>
                <w:sz w:val="20"/>
                <w:szCs w:val="20"/>
              </w:rPr>
            </w:pPr>
            <w:r w:rsidRPr="005D1BE0">
              <w:rPr>
                <w:rFonts w:cstheme="minorHAnsi"/>
                <w:b/>
                <w:color w:val="002060"/>
                <w:sz w:val="20"/>
                <w:szCs w:val="20"/>
              </w:rPr>
              <w:fldChar w:fldCharType="begin">
                <w:ffData>
                  <w:name w:val="Text18"/>
                  <w:enabled/>
                  <w:calcOnExit w:val="0"/>
                  <w:textInput/>
                </w:ffData>
              </w:fldChar>
            </w:r>
            <w:bookmarkStart w:id="12" w:name="Text18"/>
            <w:r w:rsidRPr="005D1BE0">
              <w:rPr>
                <w:rFonts w:cstheme="minorHAnsi"/>
                <w:b/>
                <w:color w:val="002060"/>
                <w:sz w:val="20"/>
                <w:szCs w:val="20"/>
              </w:rPr>
              <w:instrText xml:space="preserve"> FORMTEXT </w:instrText>
            </w:r>
            <w:r w:rsidRPr="005D1BE0">
              <w:rPr>
                <w:rFonts w:cstheme="minorHAnsi"/>
                <w:b/>
                <w:color w:val="002060"/>
                <w:sz w:val="20"/>
                <w:szCs w:val="20"/>
              </w:rPr>
            </w:r>
            <w:r w:rsidRPr="005D1BE0">
              <w:rPr>
                <w:rFonts w:cstheme="minorHAnsi"/>
                <w:b/>
                <w:color w:val="002060"/>
                <w:sz w:val="20"/>
                <w:szCs w:val="20"/>
              </w:rPr>
              <w:fldChar w:fldCharType="separate"/>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color w:val="002060"/>
                <w:sz w:val="20"/>
                <w:szCs w:val="20"/>
              </w:rPr>
              <w:fldChar w:fldCharType="end"/>
            </w:r>
            <w:bookmarkEnd w:id="12"/>
          </w:p>
        </w:tc>
      </w:tr>
      <w:tr w:rsidR="007D2E38" w:rsidRPr="005D1BE0" w14:paraId="159642FB" w14:textId="77777777" w:rsidTr="00437EEC">
        <w:trPr>
          <w:trHeight w:val="268"/>
        </w:trPr>
        <w:tc>
          <w:tcPr>
            <w:tcW w:w="3681" w:type="dxa"/>
            <w:shd w:val="clear" w:color="auto" w:fill="E7E6E6" w:themeFill="background2"/>
            <w:vAlign w:val="bottom"/>
          </w:tcPr>
          <w:p w14:paraId="6BA65244" w14:textId="0C50D9BF" w:rsidR="007D2E38" w:rsidRPr="005D1BE0" w:rsidRDefault="00B40472" w:rsidP="007D2E38">
            <w:pPr>
              <w:tabs>
                <w:tab w:val="left" w:pos="3686"/>
                <w:tab w:val="left" w:pos="7230"/>
              </w:tabs>
              <w:jc w:val="center"/>
              <w:rPr>
                <w:rFonts w:cstheme="minorHAnsi"/>
                <w:i/>
                <w:color w:val="002060"/>
              </w:rPr>
            </w:pPr>
            <w:r>
              <w:rPr>
                <w:rFonts w:cstheme="minorHAnsi"/>
                <w:sz w:val="20"/>
                <w:szCs w:val="20"/>
              </w:rPr>
              <w:t xml:space="preserve">Full </w:t>
            </w:r>
            <w:proofErr w:type="spellStart"/>
            <w:r>
              <w:rPr>
                <w:rFonts w:cstheme="minorHAnsi"/>
                <w:sz w:val="20"/>
                <w:szCs w:val="20"/>
              </w:rPr>
              <w:t>name</w:t>
            </w:r>
            <w:r w:rsidR="007D2E38" w:rsidRPr="005D1BE0">
              <w:rPr>
                <w:rFonts w:cstheme="minorHAnsi"/>
                <w:sz w:val="20"/>
                <w:szCs w:val="20"/>
              </w:rPr>
              <w:t>of</w:t>
            </w:r>
            <w:proofErr w:type="spellEnd"/>
            <w:r w:rsidR="007D2E38" w:rsidRPr="005D1BE0">
              <w:rPr>
                <w:rFonts w:cstheme="minorHAnsi"/>
                <w:sz w:val="20"/>
                <w:szCs w:val="20"/>
              </w:rPr>
              <w:t xml:space="preserve"> authorised officer</w:t>
            </w:r>
          </w:p>
        </w:tc>
        <w:tc>
          <w:tcPr>
            <w:tcW w:w="3544" w:type="dxa"/>
            <w:shd w:val="clear" w:color="auto" w:fill="E7E6E6" w:themeFill="background2"/>
            <w:vAlign w:val="bottom"/>
          </w:tcPr>
          <w:p w14:paraId="66AED896" w14:textId="77777777" w:rsidR="007D2E38" w:rsidRPr="005D1BE0" w:rsidRDefault="007D2E38" w:rsidP="007D2E38">
            <w:pPr>
              <w:tabs>
                <w:tab w:val="left" w:pos="3686"/>
                <w:tab w:val="left" w:pos="7230"/>
              </w:tabs>
              <w:jc w:val="center"/>
              <w:rPr>
                <w:rFonts w:cstheme="minorHAnsi"/>
                <w:i/>
                <w:color w:val="002060"/>
              </w:rPr>
            </w:pPr>
            <w:r w:rsidRPr="005D1BE0">
              <w:rPr>
                <w:rFonts w:cstheme="minorHAnsi"/>
                <w:sz w:val="20"/>
                <w:szCs w:val="20"/>
              </w:rPr>
              <w:t>Position held</w:t>
            </w:r>
          </w:p>
        </w:tc>
        <w:tc>
          <w:tcPr>
            <w:tcW w:w="2551" w:type="dxa"/>
            <w:shd w:val="clear" w:color="auto" w:fill="E7E6E6" w:themeFill="background2"/>
            <w:vAlign w:val="bottom"/>
          </w:tcPr>
          <w:p w14:paraId="5CB7E342" w14:textId="77777777" w:rsidR="007D2E38" w:rsidRPr="005D1BE0" w:rsidRDefault="007D2E38" w:rsidP="007D2E38">
            <w:pPr>
              <w:tabs>
                <w:tab w:val="left" w:pos="3686"/>
                <w:tab w:val="left" w:pos="7230"/>
              </w:tabs>
              <w:jc w:val="center"/>
              <w:rPr>
                <w:rFonts w:cstheme="minorHAnsi"/>
                <w:i/>
                <w:color w:val="002060"/>
              </w:rPr>
            </w:pPr>
            <w:r w:rsidRPr="005D1BE0">
              <w:rPr>
                <w:rFonts w:cstheme="minorHAnsi"/>
                <w:sz w:val="20"/>
                <w:szCs w:val="20"/>
              </w:rPr>
              <w:t>Date</w:t>
            </w:r>
          </w:p>
        </w:tc>
      </w:tr>
      <w:tr w:rsidR="007D2E38" w:rsidRPr="005D1BE0" w14:paraId="2E948511" w14:textId="77777777" w:rsidTr="00437EEC">
        <w:trPr>
          <w:trHeight w:val="493"/>
        </w:trPr>
        <w:tc>
          <w:tcPr>
            <w:tcW w:w="3681" w:type="dxa"/>
            <w:vAlign w:val="bottom"/>
          </w:tcPr>
          <w:p w14:paraId="40944F28" w14:textId="77777777" w:rsidR="007D2E38" w:rsidRPr="005D1BE0" w:rsidRDefault="007D2E38" w:rsidP="007D2E38">
            <w:pPr>
              <w:tabs>
                <w:tab w:val="left" w:pos="3686"/>
                <w:tab w:val="left" w:pos="7230"/>
              </w:tabs>
              <w:rPr>
                <w:rFonts w:cstheme="minorHAnsi"/>
                <w:color w:val="002060"/>
                <w:sz w:val="20"/>
                <w:szCs w:val="20"/>
              </w:rPr>
            </w:pPr>
            <w:bookmarkStart w:id="13" w:name="Text19"/>
          </w:p>
        </w:tc>
        <w:bookmarkEnd w:id="13"/>
        <w:tc>
          <w:tcPr>
            <w:tcW w:w="3544" w:type="dxa"/>
            <w:vAlign w:val="bottom"/>
          </w:tcPr>
          <w:p w14:paraId="14AD7F4F" w14:textId="77777777" w:rsidR="007D2E38" w:rsidRPr="005D1BE0" w:rsidRDefault="007D2E38" w:rsidP="007D2E38">
            <w:pPr>
              <w:tabs>
                <w:tab w:val="left" w:pos="3686"/>
                <w:tab w:val="left" w:pos="7230"/>
              </w:tabs>
              <w:rPr>
                <w:rFonts w:cstheme="minorHAnsi"/>
                <w:color w:val="002060"/>
                <w:sz w:val="20"/>
                <w:szCs w:val="20"/>
              </w:rPr>
            </w:pPr>
            <w:r w:rsidRPr="005D1BE0">
              <w:rPr>
                <w:rFonts w:cstheme="minorHAnsi"/>
                <w:color w:val="002060"/>
                <w:sz w:val="20"/>
                <w:szCs w:val="20"/>
              </w:rPr>
              <w:fldChar w:fldCharType="begin">
                <w:ffData>
                  <w:name w:val="Text19"/>
                  <w:enabled/>
                  <w:calcOnExit w:val="0"/>
                  <w:textInput/>
                </w:ffData>
              </w:fldChar>
            </w:r>
            <w:r w:rsidRPr="005D1BE0">
              <w:rPr>
                <w:rFonts w:cstheme="minorHAnsi"/>
                <w:color w:val="002060"/>
                <w:sz w:val="20"/>
                <w:szCs w:val="20"/>
              </w:rPr>
              <w:instrText xml:space="preserve"> FORMTEXT </w:instrText>
            </w:r>
            <w:r w:rsidRPr="005D1BE0">
              <w:rPr>
                <w:rFonts w:cstheme="minorHAnsi"/>
                <w:color w:val="002060"/>
                <w:sz w:val="20"/>
                <w:szCs w:val="20"/>
              </w:rPr>
            </w:r>
            <w:r w:rsidRPr="005D1BE0">
              <w:rPr>
                <w:rFonts w:cstheme="minorHAnsi"/>
                <w:color w:val="002060"/>
                <w:sz w:val="20"/>
                <w:szCs w:val="20"/>
              </w:rPr>
              <w:fldChar w:fldCharType="separate"/>
            </w:r>
            <w:r w:rsidRPr="005D1BE0">
              <w:rPr>
                <w:rFonts w:cstheme="minorHAnsi"/>
                <w:color w:val="002060"/>
                <w:sz w:val="20"/>
                <w:szCs w:val="20"/>
              </w:rPr>
              <w:t> </w:t>
            </w:r>
            <w:r w:rsidRPr="005D1BE0">
              <w:rPr>
                <w:rFonts w:cstheme="minorHAnsi"/>
                <w:color w:val="002060"/>
                <w:sz w:val="20"/>
                <w:szCs w:val="20"/>
              </w:rPr>
              <w:t> </w:t>
            </w:r>
            <w:r w:rsidRPr="005D1BE0">
              <w:rPr>
                <w:rFonts w:cstheme="minorHAnsi"/>
                <w:color w:val="002060"/>
                <w:sz w:val="20"/>
                <w:szCs w:val="20"/>
              </w:rPr>
              <w:t> </w:t>
            </w:r>
            <w:r w:rsidRPr="005D1BE0">
              <w:rPr>
                <w:rFonts w:cstheme="minorHAnsi"/>
                <w:color w:val="002060"/>
                <w:sz w:val="20"/>
                <w:szCs w:val="20"/>
              </w:rPr>
              <w:t> </w:t>
            </w:r>
            <w:r w:rsidRPr="005D1BE0">
              <w:rPr>
                <w:rFonts w:cstheme="minorHAnsi"/>
                <w:color w:val="002060"/>
                <w:sz w:val="20"/>
                <w:szCs w:val="20"/>
              </w:rPr>
              <w:t> </w:t>
            </w:r>
            <w:r w:rsidRPr="005D1BE0">
              <w:rPr>
                <w:rFonts w:cstheme="minorHAnsi"/>
                <w:color w:val="002060"/>
                <w:sz w:val="20"/>
                <w:szCs w:val="20"/>
              </w:rPr>
              <w:fldChar w:fldCharType="end"/>
            </w:r>
          </w:p>
        </w:tc>
        <w:tc>
          <w:tcPr>
            <w:tcW w:w="2551" w:type="dxa"/>
            <w:vAlign w:val="bottom"/>
          </w:tcPr>
          <w:p w14:paraId="5EF9C201" w14:textId="77777777" w:rsidR="007D2E38" w:rsidRPr="005D1BE0" w:rsidRDefault="007D2E38" w:rsidP="007D2E38">
            <w:pPr>
              <w:tabs>
                <w:tab w:val="left" w:pos="3686"/>
                <w:tab w:val="left" w:pos="7230"/>
              </w:tabs>
              <w:rPr>
                <w:rFonts w:cstheme="minorHAnsi"/>
                <w:sz w:val="20"/>
                <w:szCs w:val="20"/>
              </w:rPr>
            </w:pPr>
            <w:r w:rsidRPr="005D1BE0">
              <w:rPr>
                <w:rFonts w:cstheme="minorHAnsi"/>
                <w:sz w:val="20"/>
                <w:szCs w:val="20"/>
              </w:rPr>
              <w:fldChar w:fldCharType="begin">
                <w:ffData>
                  <w:name w:val="Text20"/>
                  <w:enabled/>
                  <w:calcOnExit w:val="0"/>
                  <w:textInput/>
                </w:ffData>
              </w:fldChar>
            </w:r>
            <w:bookmarkStart w:id="14" w:name="Text20"/>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noProof/>
                <w:sz w:val="20"/>
                <w:szCs w:val="20"/>
              </w:rPr>
              <w:t> </w:t>
            </w:r>
            <w:r w:rsidRPr="005D1BE0">
              <w:rPr>
                <w:rFonts w:cstheme="minorHAnsi"/>
                <w:noProof/>
                <w:sz w:val="20"/>
                <w:szCs w:val="20"/>
              </w:rPr>
              <w:t> </w:t>
            </w:r>
            <w:r w:rsidRPr="005D1BE0">
              <w:rPr>
                <w:rFonts w:cstheme="minorHAnsi"/>
                <w:noProof/>
                <w:sz w:val="20"/>
                <w:szCs w:val="20"/>
              </w:rPr>
              <w:t> </w:t>
            </w:r>
            <w:r w:rsidRPr="005D1BE0">
              <w:rPr>
                <w:rFonts w:cstheme="minorHAnsi"/>
                <w:noProof/>
                <w:sz w:val="20"/>
                <w:szCs w:val="20"/>
              </w:rPr>
              <w:t> </w:t>
            </w:r>
            <w:r w:rsidRPr="005D1BE0">
              <w:rPr>
                <w:rFonts w:cstheme="minorHAnsi"/>
                <w:noProof/>
                <w:sz w:val="20"/>
                <w:szCs w:val="20"/>
              </w:rPr>
              <w:t> </w:t>
            </w:r>
            <w:r w:rsidRPr="005D1BE0">
              <w:rPr>
                <w:rFonts w:cstheme="minorHAnsi"/>
                <w:sz w:val="20"/>
                <w:szCs w:val="20"/>
              </w:rPr>
              <w:fldChar w:fldCharType="end"/>
            </w:r>
            <w:bookmarkEnd w:id="14"/>
          </w:p>
        </w:tc>
      </w:tr>
      <w:tr w:rsidR="007D2E38" w:rsidRPr="005D1BE0" w14:paraId="6650FBA7" w14:textId="77777777" w:rsidTr="00437EEC">
        <w:trPr>
          <w:trHeight w:val="257"/>
        </w:trPr>
        <w:tc>
          <w:tcPr>
            <w:tcW w:w="3681" w:type="dxa"/>
            <w:shd w:val="clear" w:color="auto" w:fill="E7E6E6" w:themeFill="background2"/>
          </w:tcPr>
          <w:p w14:paraId="12C1BBD0" w14:textId="77777777" w:rsidR="007D2E38" w:rsidRPr="005D1BE0" w:rsidRDefault="007D2E38" w:rsidP="007D2E38">
            <w:pPr>
              <w:tabs>
                <w:tab w:val="left" w:pos="3686"/>
                <w:tab w:val="left" w:pos="7230"/>
              </w:tabs>
              <w:jc w:val="center"/>
              <w:rPr>
                <w:rFonts w:cstheme="minorHAnsi"/>
                <w:sz w:val="20"/>
                <w:szCs w:val="20"/>
              </w:rPr>
            </w:pPr>
            <w:r w:rsidRPr="005D1BE0">
              <w:rPr>
                <w:rFonts w:cstheme="minorHAnsi"/>
                <w:sz w:val="20"/>
                <w:szCs w:val="20"/>
              </w:rPr>
              <w:t>Signature</w:t>
            </w:r>
          </w:p>
        </w:tc>
        <w:tc>
          <w:tcPr>
            <w:tcW w:w="3544" w:type="dxa"/>
            <w:shd w:val="clear" w:color="auto" w:fill="E7E6E6" w:themeFill="background2"/>
          </w:tcPr>
          <w:p w14:paraId="2D4EDDD9" w14:textId="77777777" w:rsidR="007D2E38" w:rsidRPr="005D1BE0" w:rsidRDefault="007D2E38" w:rsidP="007D2E38">
            <w:pPr>
              <w:tabs>
                <w:tab w:val="left" w:pos="3686"/>
                <w:tab w:val="left" w:pos="7230"/>
              </w:tabs>
              <w:jc w:val="center"/>
              <w:rPr>
                <w:rFonts w:cstheme="minorHAnsi"/>
                <w:sz w:val="20"/>
                <w:szCs w:val="20"/>
              </w:rPr>
            </w:pPr>
            <w:r w:rsidRPr="005D1BE0">
              <w:rPr>
                <w:rFonts w:cstheme="minorHAnsi"/>
                <w:sz w:val="20"/>
                <w:szCs w:val="20"/>
              </w:rPr>
              <w:t>Email</w:t>
            </w:r>
          </w:p>
        </w:tc>
        <w:tc>
          <w:tcPr>
            <w:tcW w:w="2551" w:type="dxa"/>
            <w:shd w:val="clear" w:color="auto" w:fill="E7E6E6" w:themeFill="background2"/>
          </w:tcPr>
          <w:p w14:paraId="45A1AC04" w14:textId="77777777" w:rsidR="007D2E38" w:rsidRPr="005D1BE0" w:rsidRDefault="007D2E38" w:rsidP="007D2E38">
            <w:pPr>
              <w:tabs>
                <w:tab w:val="left" w:pos="3686"/>
                <w:tab w:val="left" w:pos="7230"/>
              </w:tabs>
              <w:jc w:val="center"/>
              <w:rPr>
                <w:rFonts w:cstheme="minorHAnsi"/>
                <w:sz w:val="20"/>
                <w:szCs w:val="20"/>
              </w:rPr>
            </w:pPr>
            <w:r w:rsidRPr="005D1BE0">
              <w:rPr>
                <w:rFonts w:cstheme="minorHAnsi"/>
                <w:sz w:val="20"/>
                <w:szCs w:val="20"/>
              </w:rPr>
              <w:t>Phone</w:t>
            </w:r>
          </w:p>
        </w:tc>
      </w:tr>
    </w:tbl>
    <w:p w14:paraId="4470D28F" w14:textId="77777777" w:rsidR="00B814DB" w:rsidRPr="005D1BE0" w:rsidRDefault="00B814DB" w:rsidP="0083326D">
      <w:pPr>
        <w:pStyle w:val="Heavytext"/>
        <w:spacing w:after="240"/>
        <w:rPr>
          <w:rFonts w:asciiTheme="minorHAnsi" w:hAnsiTheme="minorHAnsi" w:cstheme="minorHAnsi"/>
          <w:caps/>
        </w:rPr>
      </w:pPr>
    </w:p>
    <w:p w14:paraId="2F6D6EC7" w14:textId="77777777" w:rsidR="00980F64" w:rsidRDefault="00980F64">
      <w:pPr>
        <w:rPr>
          <w:rFonts w:ascii="Gotham Medium" w:eastAsiaTheme="minorEastAsia" w:hAnsi="Gotham Medium" w:cstheme="minorHAnsi"/>
          <w:bCs/>
          <w:sz w:val="28"/>
        </w:rPr>
      </w:pPr>
      <w:r>
        <w:br w:type="page"/>
      </w:r>
    </w:p>
    <w:p w14:paraId="32118619" w14:textId="1EE76DD6" w:rsidR="007D2E38" w:rsidRPr="005D1BE0" w:rsidRDefault="007D2E38" w:rsidP="004421EF">
      <w:pPr>
        <w:pStyle w:val="Heading2"/>
      </w:pPr>
      <w:r w:rsidRPr="005D1BE0">
        <w:lastRenderedPageBreak/>
        <w:t>Recommendation</w:t>
      </w:r>
      <w:r w:rsidR="00F4059B" w:rsidRPr="005D1BE0">
        <w:t xml:space="preserve"> </w:t>
      </w:r>
      <w:r w:rsidR="00DC5774" w:rsidRPr="005D1BE0">
        <w:t>(</w:t>
      </w:r>
      <w:r w:rsidR="0083326D" w:rsidRPr="005D1BE0">
        <w:t>o</w:t>
      </w:r>
      <w:r w:rsidR="00DC5774" w:rsidRPr="005D1BE0">
        <w:t>ffice use only)</w:t>
      </w:r>
    </w:p>
    <w:p w14:paraId="6D26734F" w14:textId="1F178808" w:rsidR="005754EC" w:rsidRPr="005D1BE0" w:rsidRDefault="005754EC" w:rsidP="00CC14ED">
      <w:pPr>
        <w:pStyle w:val="Heading1"/>
      </w:pPr>
      <w:r w:rsidRPr="005D1BE0">
        <w:t>Assessor</w:t>
      </w:r>
      <w:r w:rsidR="00681BC7" w:rsidRPr="005D1BE0">
        <w:t>’</w:t>
      </w:r>
      <w:r w:rsidRPr="005D1BE0">
        <w:t>s recommendation</w:t>
      </w:r>
    </w:p>
    <w:p w14:paraId="77228912" w14:textId="0DB87F68" w:rsidR="005754EC" w:rsidRPr="005D1BE0" w:rsidRDefault="005754EC" w:rsidP="00681BC7">
      <w:pPr>
        <w:keepNext/>
        <w:tabs>
          <w:tab w:val="right" w:pos="6521"/>
          <w:tab w:val="right" w:pos="7938"/>
        </w:tabs>
        <w:spacing w:before="120"/>
        <w:rPr>
          <w:rFonts w:cstheme="minorHAnsi"/>
          <w:sz w:val="20"/>
          <w:szCs w:val="20"/>
        </w:rPr>
      </w:pPr>
      <w:r w:rsidRPr="005D1BE0">
        <w:rPr>
          <w:rFonts w:cstheme="minorHAnsi"/>
          <w:sz w:val="20"/>
          <w:szCs w:val="20"/>
        </w:rPr>
        <w:t>The application meets all of the eligibility criteria.</w:t>
      </w:r>
      <w:r w:rsidRPr="005D1BE0">
        <w:rPr>
          <w:rFonts w:cstheme="minorHAnsi"/>
          <w:sz w:val="20"/>
          <w:szCs w:val="20"/>
        </w:rPr>
        <w:tab/>
      </w:r>
      <w:r w:rsidR="004D2403" w:rsidRPr="005D1BE0">
        <w:rPr>
          <w:rFonts w:cstheme="minorHAnsi"/>
          <w:sz w:val="20"/>
          <w:szCs w:val="20"/>
        </w:rPr>
        <w:t xml:space="preserve">Yes  </w:t>
      </w:r>
      <w:sdt>
        <w:sdtPr>
          <w:rPr>
            <w:rFonts w:cstheme="minorHAnsi"/>
            <w:sz w:val="20"/>
            <w:szCs w:val="20"/>
          </w:rPr>
          <w:id w:val="1993222893"/>
          <w14:checkbox>
            <w14:checked w14:val="0"/>
            <w14:checkedState w14:val="2612" w14:font="MS Gothic"/>
            <w14:uncheckedState w14:val="2610" w14:font="MS Gothic"/>
          </w14:checkbox>
        </w:sdtPr>
        <w:sdtContent>
          <w:r w:rsidR="004D2403" w:rsidRPr="005D1BE0">
            <w:rPr>
              <w:rFonts w:ascii="Segoe UI Symbol" w:hAnsi="Segoe UI Symbol" w:cs="Segoe UI Symbol"/>
              <w:sz w:val="20"/>
              <w:szCs w:val="20"/>
            </w:rPr>
            <w:t>☐</w:t>
          </w:r>
        </w:sdtContent>
      </w:sdt>
      <w:r w:rsidR="004D2403" w:rsidRPr="005D1BE0">
        <w:rPr>
          <w:rFonts w:cstheme="minorHAnsi"/>
          <w:sz w:val="20"/>
          <w:szCs w:val="20"/>
        </w:rPr>
        <w:tab/>
        <w:t xml:space="preserve">No </w:t>
      </w:r>
      <w:sdt>
        <w:sdtPr>
          <w:rPr>
            <w:rFonts w:cstheme="minorHAnsi"/>
            <w:sz w:val="20"/>
            <w:szCs w:val="20"/>
          </w:rPr>
          <w:id w:val="207229191"/>
          <w14:checkbox>
            <w14:checked w14:val="0"/>
            <w14:checkedState w14:val="2612" w14:font="MS Gothic"/>
            <w14:uncheckedState w14:val="2610" w14:font="MS Gothic"/>
          </w14:checkbox>
        </w:sdtPr>
        <w:sdtContent>
          <w:r w:rsidR="004D2403" w:rsidRPr="005D1BE0">
            <w:rPr>
              <w:rFonts w:ascii="Segoe UI Symbol" w:eastAsia="MS Gothic" w:hAnsi="Segoe UI Symbol" w:cs="Segoe UI Symbol"/>
              <w:sz w:val="20"/>
              <w:szCs w:val="20"/>
            </w:rPr>
            <w:t>☐</w:t>
          </w:r>
        </w:sdtContent>
      </w:sdt>
      <w:r w:rsidR="004D2403" w:rsidRPr="005D1BE0" w:rsidDel="004D2403">
        <w:rPr>
          <w:rFonts w:cstheme="minorHAnsi"/>
          <w:sz w:val="20"/>
          <w:szCs w:val="20"/>
        </w:rPr>
        <w:t xml:space="preserve"> </w:t>
      </w:r>
    </w:p>
    <w:p w14:paraId="61F18489" w14:textId="6532DF7D" w:rsidR="00845ADF" w:rsidRPr="005D1BE0" w:rsidRDefault="00845ADF" w:rsidP="005754EC">
      <w:pPr>
        <w:keepNext/>
        <w:tabs>
          <w:tab w:val="left" w:pos="1418"/>
        </w:tabs>
        <w:rPr>
          <w:rFonts w:cstheme="minorHAnsi"/>
          <w:sz w:val="20"/>
          <w:szCs w:val="20"/>
        </w:rPr>
      </w:pPr>
      <w:r w:rsidRPr="005D1BE0">
        <w:rPr>
          <w:rFonts w:cstheme="minorHAnsi"/>
          <w:sz w:val="20"/>
          <w:szCs w:val="20"/>
        </w:rPr>
        <w:t xml:space="preserve">If no, </w:t>
      </w:r>
      <w:r w:rsidR="006F4BEC" w:rsidRPr="005D1BE0">
        <w:rPr>
          <w:rFonts w:cstheme="minorHAnsi"/>
          <w:sz w:val="20"/>
          <w:szCs w:val="20"/>
        </w:rPr>
        <w:t>which does it not meet?</w:t>
      </w:r>
    </w:p>
    <w:p w14:paraId="2177262B" w14:textId="513EE85A" w:rsidR="00CC4CFC" w:rsidRPr="005D1BE0" w:rsidRDefault="00CC4CFC" w:rsidP="005754EC">
      <w:pPr>
        <w:keepNext/>
        <w:tabs>
          <w:tab w:val="left" w:pos="1418"/>
        </w:tabs>
        <w:rPr>
          <w:rFonts w:cstheme="minorHAnsi"/>
          <w:sz w:val="20"/>
          <w:szCs w:val="20"/>
        </w:rPr>
      </w:pPr>
    </w:p>
    <w:p w14:paraId="75649BFC" w14:textId="77777777" w:rsidR="0083326D" w:rsidRPr="005D1BE0" w:rsidRDefault="0083326D" w:rsidP="005754EC">
      <w:pPr>
        <w:keepNext/>
        <w:tabs>
          <w:tab w:val="left" w:pos="1418"/>
        </w:tabs>
        <w:rPr>
          <w:rFonts w:cstheme="minorHAnsi"/>
          <w:sz w:val="20"/>
          <w:szCs w:val="20"/>
        </w:rPr>
      </w:pPr>
    </w:p>
    <w:p w14:paraId="02F15C9F" w14:textId="3A24D74E" w:rsidR="005754EC" w:rsidRPr="005D1BE0" w:rsidRDefault="005754EC" w:rsidP="00681BC7">
      <w:pPr>
        <w:keepNext/>
        <w:tabs>
          <w:tab w:val="left" w:pos="2835"/>
        </w:tabs>
        <w:rPr>
          <w:rFonts w:cstheme="minorHAnsi"/>
          <w:b/>
          <w:bCs/>
          <w:sz w:val="20"/>
          <w:szCs w:val="20"/>
        </w:rPr>
      </w:pPr>
      <w:r w:rsidRPr="005D1BE0">
        <w:rPr>
          <w:rFonts w:cstheme="minorHAnsi"/>
          <w:b/>
          <w:bCs/>
          <w:sz w:val="20"/>
          <w:szCs w:val="20"/>
        </w:rPr>
        <w:t>Assessor name</w:t>
      </w:r>
      <w:r w:rsidR="00EB7AEF" w:rsidRPr="005D1BE0">
        <w:rPr>
          <w:rFonts w:cstheme="minorHAnsi"/>
          <w:b/>
          <w:bCs/>
          <w:sz w:val="20"/>
          <w:szCs w:val="20"/>
        </w:rPr>
        <w:t>:</w:t>
      </w:r>
      <w:r w:rsidRPr="005D1BE0">
        <w:rPr>
          <w:rFonts w:cstheme="minorHAnsi"/>
          <w:b/>
          <w:bCs/>
          <w:sz w:val="20"/>
          <w:szCs w:val="20"/>
        </w:rPr>
        <w:tab/>
      </w:r>
    </w:p>
    <w:p w14:paraId="0805FA83" w14:textId="193ACAAF" w:rsidR="005754EC" w:rsidRPr="005D1BE0" w:rsidRDefault="005754EC" w:rsidP="00681BC7">
      <w:pPr>
        <w:keepNext/>
        <w:tabs>
          <w:tab w:val="left" w:pos="2835"/>
        </w:tabs>
        <w:rPr>
          <w:rFonts w:cstheme="minorHAnsi"/>
          <w:b/>
          <w:bCs/>
          <w:sz w:val="20"/>
          <w:szCs w:val="20"/>
        </w:rPr>
      </w:pPr>
      <w:r w:rsidRPr="005D1BE0">
        <w:rPr>
          <w:rFonts w:cstheme="minorHAnsi"/>
          <w:b/>
          <w:bCs/>
          <w:sz w:val="20"/>
          <w:szCs w:val="20"/>
        </w:rPr>
        <w:t>Assessor’s signature</w:t>
      </w:r>
      <w:r w:rsidR="00EB7AEF" w:rsidRPr="005D1BE0">
        <w:rPr>
          <w:rFonts w:cstheme="minorHAnsi"/>
          <w:b/>
          <w:bCs/>
          <w:sz w:val="20"/>
          <w:szCs w:val="20"/>
        </w:rPr>
        <w:t>:</w:t>
      </w:r>
      <w:r w:rsidRPr="005D1BE0">
        <w:rPr>
          <w:rFonts w:cstheme="minorHAnsi"/>
          <w:b/>
          <w:bCs/>
          <w:sz w:val="20"/>
          <w:szCs w:val="20"/>
        </w:rPr>
        <w:tab/>
      </w:r>
    </w:p>
    <w:p w14:paraId="686819CC" w14:textId="7F7E5C9C" w:rsidR="005754EC" w:rsidRPr="005D1BE0" w:rsidRDefault="005754EC" w:rsidP="00681BC7">
      <w:pPr>
        <w:keepNext/>
        <w:tabs>
          <w:tab w:val="left" w:pos="2835"/>
          <w:tab w:val="left" w:pos="3119"/>
        </w:tabs>
        <w:rPr>
          <w:rFonts w:cstheme="minorHAnsi"/>
          <w:sz w:val="20"/>
          <w:szCs w:val="20"/>
        </w:rPr>
      </w:pPr>
      <w:r w:rsidRPr="005D1BE0">
        <w:rPr>
          <w:rFonts w:cstheme="minorHAnsi"/>
          <w:b/>
          <w:bCs/>
          <w:sz w:val="20"/>
          <w:szCs w:val="20"/>
        </w:rPr>
        <w:t>Date</w:t>
      </w:r>
      <w:r w:rsidR="00EB7AEF" w:rsidRPr="005D1BE0">
        <w:rPr>
          <w:rFonts w:cstheme="minorHAnsi"/>
          <w:sz w:val="20"/>
          <w:szCs w:val="20"/>
        </w:rPr>
        <w:t>:</w:t>
      </w:r>
      <w:r w:rsidR="00681BC7" w:rsidRPr="005D1BE0">
        <w:rPr>
          <w:rFonts w:cstheme="minorHAnsi"/>
          <w:sz w:val="20"/>
          <w:szCs w:val="20"/>
        </w:rPr>
        <w:tab/>
      </w:r>
    </w:p>
    <w:p w14:paraId="7CB2863F" w14:textId="3AAF1FDF" w:rsidR="005754EC" w:rsidRPr="005D1BE0" w:rsidRDefault="00947EC2" w:rsidP="00CC14ED">
      <w:pPr>
        <w:pStyle w:val="Heading1"/>
      </w:pPr>
      <w:r w:rsidRPr="005D1BE0">
        <w:t>Approver</w:t>
      </w:r>
      <w:r w:rsidR="00A05881" w:rsidRPr="005D1BE0">
        <w:t>’</w:t>
      </w:r>
      <w:r w:rsidRPr="005D1BE0">
        <w:t>s</w:t>
      </w:r>
      <w:r w:rsidR="005754EC" w:rsidRPr="005D1BE0">
        <w:t xml:space="preserve"> recommendation</w:t>
      </w:r>
    </w:p>
    <w:p w14:paraId="67D51AD1" w14:textId="77777777" w:rsidR="005754EC" w:rsidRPr="005D1BE0" w:rsidRDefault="005754EC" w:rsidP="0083326D">
      <w:pPr>
        <w:spacing w:before="120"/>
        <w:rPr>
          <w:rFonts w:cstheme="minorHAnsi"/>
          <w:sz w:val="20"/>
          <w:szCs w:val="20"/>
        </w:rPr>
      </w:pPr>
      <w:r w:rsidRPr="005D1BE0">
        <w:rPr>
          <w:rFonts w:cstheme="minorHAnsi"/>
          <w:sz w:val="20"/>
          <w:szCs w:val="20"/>
        </w:rPr>
        <w:t xml:space="preserve">I have reviewed this eligibility checklist and I agree with the Assessor’s recommendation. </w:t>
      </w:r>
    </w:p>
    <w:p w14:paraId="7572AE8C" w14:textId="3FAD3276" w:rsidR="005754EC" w:rsidRPr="005D1BE0" w:rsidRDefault="00DA042A" w:rsidP="00681BC7">
      <w:pPr>
        <w:tabs>
          <w:tab w:val="left" w:pos="2835"/>
          <w:tab w:val="left" w:pos="6096"/>
          <w:tab w:val="right" w:pos="8647"/>
        </w:tabs>
        <w:rPr>
          <w:rFonts w:cstheme="minorHAnsi"/>
          <w:sz w:val="20"/>
          <w:szCs w:val="20"/>
        </w:rPr>
      </w:pPr>
      <w:r w:rsidRPr="005D1BE0">
        <w:rPr>
          <w:rFonts w:cstheme="minorHAnsi"/>
          <w:b/>
          <w:bCs/>
          <w:sz w:val="20"/>
          <w:szCs w:val="20"/>
        </w:rPr>
        <w:t xml:space="preserve">Approver’s </w:t>
      </w:r>
      <w:r w:rsidR="005754EC" w:rsidRPr="005D1BE0">
        <w:rPr>
          <w:rFonts w:cstheme="minorHAnsi"/>
          <w:b/>
          <w:bCs/>
          <w:sz w:val="20"/>
          <w:szCs w:val="20"/>
        </w:rPr>
        <w:t>name</w:t>
      </w:r>
      <w:r w:rsidR="002C0031" w:rsidRPr="005D1BE0">
        <w:rPr>
          <w:rFonts w:cstheme="minorHAnsi"/>
          <w:sz w:val="20"/>
          <w:szCs w:val="20"/>
        </w:rPr>
        <w:t>:</w:t>
      </w:r>
      <w:r w:rsidR="005754EC" w:rsidRPr="005D1BE0">
        <w:rPr>
          <w:rFonts w:cstheme="minorHAnsi"/>
          <w:sz w:val="20"/>
          <w:szCs w:val="20"/>
        </w:rPr>
        <w:t xml:space="preserve"> </w:t>
      </w:r>
      <w:r w:rsidR="00681BC7" w:rsidRPr="005D1BE0">
        <w:rPr>
          <w:rFonts w:cstheme="minorHAnsi"/>
          <w:sz w:val="20"/>
          <w:szCs w:val="20"/>
        </w:rPr>
        <w:tab/>
      </w:r>
    </w:p>
    <w:p w14:paraId="3224C76D" w14:textId="7275AD29" w:rsidR="005754EC" w:rsidRPr="005D1BE0" w:rsidRDefault="00DA042A" w:rsidP="00681BC7">
      <w:pPr>
        <w:keepNext/>
        <w:tabs>
          <w:tab w:val="left" w:pos="2835"/>
          <w:tab w:val="left" w:pos="5387"/>
        </w:tabs>
        <w:rPr>
          <w:rFonts w:cstheme="minorHAnsi"/>
          <w:b/>
          <w:bCs/>
          <w:sz w:val="20"/>
          <w:szCs w:val="20"/>
        </w:rPr>
      </w:pPr>
      <w:r w:rsidRPr="005D1BE0">
        <w:rPr>
          <w:rFonts w:cstheme="minorHAnsi"/>
          <w:b/>
          <w:bCs/>
          <w:sz w:val="20"/>
          <w:szCs w:val="20"/>
        </w:rPr>
        <w:t xml:space="preserve">Approver’s </w:t>
      </w:r>
      <w:r w:rsidR="00DC5774" w:rsidRPr="005D1BE0">
        <w:rPr>
          <w:rFonts w:cstheme="minorHAnsi"/>
          <w:b/>
          <w:bCs/>
          <w:sz w:val="20"/>
          <w:szCs w:val="20"/>
        </w:rPr>
        <w:t>s</w:t>
      </w:r>
      <w:r w:rsidR="005754EC" w:rsidRPr="005D1BE0">
        <w:rPr>
          <w:rFonts w:cstheme="minorHAnsi"/>
          <w:b/>
          <w:bCs/>
          <w:sz w:val="20"/>
          <w:szCs w:val="20"/>
        </w:rPr>
        <w:t>ignature</w:t>
      </w:r>
      <w:r w:rsidR="002C0031" w:rsidRPr="005D1BE0">
        <w:rPr>
          <w:rFonts w:cstheme="minorHAnsi"/>
          <w:b/>
          <w:bCs/>
          <w:sz w:val="20"/>
          <w:szCs w:val="20"/>
        </w:rPr>
        <w:t>:</w:t>
      </w:r>
      <w:r w:rsidR="005754EC" w:rsidRPr="005D1BE0">
        <w:rPr>
          <w:rFonts w:cstheme="minorHAnsi"/>
          <w:b/>
          <w:bCs/>
          <w:sz w:val="20"/>
          <w:szCs w:val="20"/>
        </w:rPr>
        <w:tab/>
      </w:r>
    </w:p>
    <w:p w14:paraId="48035D97" w14:textId="2780E4FF" w:rsidR="005754EC" w:rsidRPr="005D1BE0" w:rsidRDefault="005754EC" w:rsidP="00681BC7">
      <w:pPr>
        <w:tabs>
          <w:tab w:val="left" w:pos="2835"/>
          <w:tab w:val="left" w:pos="6096"/>
          <w:tab w:val="right" w:pos="8647"/>
        </w:tabs>
        <w:rPr>
          <w:rFonts w:cstheme="minorHAnsi"/>
          <w:sz w:val="20"/>
          <w:szCs w:val="20"/>
        </w:rPr>
      </w:pPr>
      <w:r w:rsidRPr="005D1BE0">
        <w:rPr>
          <w:rFonts w:cstheme="minorHAnsi"/>
          <w:b/>
          <w:bCs/>
          <w:sz w:val="20"/>
          <w:szCs w:val="20"/>
        </w:rPr>
        <w:t>Date</w:t>
      </w:r>
      <w:r w:rsidR="002C0031" w:rsidRPr="005D1BE0">
        <w:rPr>
          <w:rFonts w:cstheme="minorHAnsi"/>
          <w:sz w:val="20"/>
          <w:szCs w:val="20"/>
        </w:rPr>
        <w:t>:</w:t>
      </w:r>
      <w:r w:rsidR="00681BC7" w:rsidRPr="005D1BE0">
        <w:rPr>
          <w:rFonts w:cstheme="minorHAnsi"/>
          <w:sz w:val="20"/>
          <w:szCs w:val="20"/>
        </w:rPr>
        <w:tab/>
      </w:r>
    </w:p>
    <w:p w14:paraId="442A3E26" w14:textId="77777777" w:rsidR="005754EC" w:rsidRPr="005D1BE0" w:rsidRDefault="005754EC" w:rsidP="005754EC">
      <w:pPr>
        <w:rPr>
          <w:rFonts w:cstheme="minorHAnsi"/>
          <w:noProof/>
        </w:rPr>
      </w:pPr>
    </w:p>
    <w:p w14:paraId="239F1EE8" w14:textId="14436C38" w:rsidR="004D2403" w:rsidRPr="005D1BE0" w:rsidRDefault="004D2403">
      <w:pPr>
        <w:rPr>
          <w:rFonts w:cstheme="minorHAnsi"/>
          <w:noProof/>
        </w:rPr>
      </w:pPr>
      <w:r w:rsidRPr="005D1BE0">
        <w:rPr>
          <w:rFonts w:cstheme="minorHAnsi"/>
          <w:noProof/>
        </w:rPr>
        <w:br w:type="page"/>
      </w:r>
    </w:p>
    <w:p w14:paraId="799B49DA" w14:textId="2B00D70F" w:rsidR="005754EC" w:rsidRPr="005D1BE0" w:rsidRDefault="00F1005F" w:rsidP="00B02728">
      <w:pPr>
        <w:pStyle w:val="Heading3"/>
      </w:pPr>
      <w:bookmarkStart w:id="15" w:name="_Attachment_B"/>
      <w:bookmarkEnd w:id="15"/>
      <w:r w:rsidRPr="005D1BE0">
        <w:lastRenderedPageBreak/>
        <w:t>Attachment B</w:t>
      </w:r>
    </w:p>
    <w:p w14:paraId="0A151D74" w14:textId="7CCB5811" w:rsidR="00386F37" w:rsidRPr="005D1BE0" w:rsidRDefault="00386F37" w:rsidP="00CC14ED">
      <w:pPr>
        <w:pStyle w:val="Heading1"/>
      </w:pPr>
      <w:r w:rsidRPr="005D1BE0">
        <w:t>MRFF Eligible Organisation (EO) Status</w:t>
      </w:r>
      <w:r w:rsidR="00982095" w:rsidRPr="005D1BE0">
        <w:br/>
      </w:r>
      <w:r w:rsidRPr="005D1BE0">
        <w:t xml:space="preserve">Guidance </w:t>
      </w:r>
      <w:r w:rsidR="00237068" w:rsidRPr="005D1BE0">
        <w:t xml:space="preserve">for </w:t>
      </w:r>
      <w:r w:rsidR="00F1005F" w:rsidRPr="005D1BE0">
        <w:t>Apply</w:t>
      </w:r>
      <w:r w:rsidR="00237068" w:rsidRPr="005D1BE0">
        <w:t>ing</w:t>
      </w:r>
    </w:p>
    <w:p w14:paraId="4B163828" w14:textId="03349828" w:rsidR="00413966" w:rsidRPr="005D1BE0" w:rsidRDefault="00F1005F" w:rsidP="00F1005F">
      <w:pPr>
        <w:spacing w:before="240" w:line="256" w:lineRule="auto"/>
        <w:rPr>
          <w:rFonts w:cstheme="minorHAnsi"/>
        </w:rPr>
      </w:pPr>
      <w:r w:rsidRPr="005D1BE0">
        <w:rPr>
          <w:rFonts w:cstheme="minorHAnsi"/>
        </w:rPr>
        <w:t xml:space="preserve">The below provides guidance on completing </w:t>
      </w:r>
      <w:hyperlink w:anchor="_PART_B_–" w:history="1">
        <w:r w:rsidR="00C14E1B" w:rsidRPr="005D1BE0">
          <w:rPr>
            <w:rStyle w:val="Hyperlink"/>
            <w:rFonts w:cstheme="minorHAnsi"/>
          </w:rPr>
          <w:t>PART B</w:t>
        </w:r>
      </w:hyperlink>
      <w:r w:rsidR="00C14E1B" w:rsidRPr="005D1BE0">
        <w:rPr>
          <w:rFonts w:cstheme="minorHAnsi"/>
        </w:rPr>
        <w:t xml:space="preserve"> of the</w:t>
      </w:r>
      <w:r w:rsidRPr="005D1BE0">
        <w:rPr>
          <w:rFonts w:cstheme="minorHAnsi"/>
        </w:rPr>
        <w:t xml:space="preserve"> MRFF Eligible Organisation Certification Form at </w:t>
      </w:r>
      <w:hyperlink w:anchor="_Attachment_A" w:history="1">
        <w:r w:rsidRPr="005D1BE0">
          <w:rPr>
            <w:rStyle w:val="Hyperlink"/>
            <w:rFonts w:cstheme="minorHAnsi"/>
          </w:rPr>
          <w:t>Attachment A</w:t>
        </w:r>
      </w:hyperlink>
      <w:r w:rsidRPr="005D1BE0">
        <w:rPr>
          <w:rFonts w:cstheme="minorHAnsi"/>
        </w:rPr>
        <w:t>.</w:t>
      </w:r>
    </w:p>
    <w:p w14:paraId="6717AF19" w14:textId="6E15882E" w:rsidR="00386F37" w:rsidRPr="005D1BE0" w:rsidRDefault="00386F37" w:rsidP="0083326D">
      <w:pPr>
        <w:spacing w:before="240" w:line="256" w:lineRule="auto"/>
        <w:rPr>
          <w:rFonts w:cstheme="minorHAnsi"/>
        </w:rPr>
      </w:pPr>
      <w:r w:rsidRPr="005D1BE0">
        <w:rPr>
          <w:rFonts w:cstheme="minorHAnsi"/>
        </w:rPr>
        <w:t>All questions must be answered as yes, no</w:t>
      </w:r>
      <w:r w:rsidR="00F1005F" w:rsidRPr="005D1BE0">
        <w:rPr>
          <w:rFonts w:cstheme="minorHAnsi"/>
        </w:rPr>
        <w:t>,</w:t>
      </w:r>
      <w:r w:rsidRPr="005D1BE0">
        <w:rPr>
          <w:rFonts w:cstheme="minorHAnsi"/>
        </w:rPr>
        <w:t xml:space="preserve"> or not applicable. </w:t>
      </w:r>
    </w:p>
    <w:p w14:paraId="12A5489F" w14:textId="2CF727F9" w:rsidR="00386F37" w:rsidRPr="005D1BE0" w:rsidRDefault="00386F37" w:rsidP="0083326D">
      <w:pPr>
        <w:spacing w:before="100" w:beforeAutospacing="1" w:line="256" w:lineRule="auto"/>
        <w:rPr>
          <w:rFonts w:cstheme="minorHAnsi"/>
        </w:rPr>
      </w:pPr>
      <w:r w:rsidRPr="005D1BE0">
        <w:rPr>
          <w:rFonts w:cstheme="minorHAnsi"/>
        </w:rPr>
        <w:t xml:space="preserve">Guidance for individual questions </w:t>
      </w:r>
      <w:r w:rsidR="001332A4" w:rsidRPr="005D1BE0">
        <w:rPr>
          <w:rFonts w:cstheme="minorHAnsi"/>
        </w:rPr>
        <w:t xml:space="preserve">in </w:t>
      </w:r>
      <w:hyperlink w:anchor="_PART_B_–" w:history="1">
        <w:r w:rsidR="001332A4" w:rsidRPr="005D1BE0">
          <w:rPr>
            <w:rStyle w:val="Hyperlink"/>
            <w:rFonts w:cstheme="minorHAnsi"/>
          </w:rPr>
          <w:t>PART B</w:t>
        </w:r>
      </w:hyperlink>
      <w:r w:rsidR="001332A4" w:rsidRPr="005D1BE0">
        <w:rPr>
          <w:rFonts w:cstheme="minorHAnsi"/>
        </w:rPr>
        <w:t xml:space="preserve"> of the certification form </w:t>
      </w:r>
      <w:r w:rsidRPr="005D1BE0">
        <w:rPr>
          <w:rFonts w:cstheme="minorHAnsi"/>
        </w:rPr>
        <w:t>is as follows:</w:t>
      </w:r>
    </w:p>
    <w:p w14:paraId="69DFBCDF" w14:textId="17A843FF" w:rsidR="00386F37" w:rsidRPr="005D1BE0" w:rsidRDefault="00386F37" w:rsidP="00BC4E0C">
      <w:pPr>
        <w:pStyle w:val="ListParagraph"/>
        <w:numPr>
          <w:ilvl w:val="0"/>
          <w:numId w:val="28"/>
        </w:numPr>
        <w:spacing w:before="100" w:beforeAutospacing="1" w:line="256" w:lineRule="auto"/>
        <w:ind w:hanging="578"/>
        <w:rPr>
          <w:rFonts w:cstheme="minorHAnsi"/>
        </w:rPr>
      </w:pPr>
      <w:r w:rsidRPr="005D1BE0">
        <w:rPr>
          <w:rFonts w:cstheme="minorHAnsi"/>
        </w:rPr>
        <w:t xml:space="preserve">What type of entity is your organisation? </w:t>
      </w:r>
    </w:p>
    <w:p w14:paraId="2D453B0B" w14:textId="77777777" w:rsidR="00F1005F" w:rsidRPr="005D1BE0" w:rsidRDefault="00F1005F" w:rsidP="0083326D">
      <w:pPr>
        <w:pStyle w:val="ListParagraph"/>
        <w:spacing w:before="100" w:beforeAutospacing="1" w:line="256" w:lineRule="auto"/>
        <w:rPr>
          <w:rFonts w:cstheme="minorHAnsi"/>
          <w:sz w:val="16"/>
          <w:szCs w:val="16"/>
        </w:rPr>
      </w:pPr>
    </w:p>
    <w:p w14:paraId="475DB14B" w14:textId="7B60377C" w:rsidR="00386F37" w:rsidRPr="005D1BE0" w:rsidRDefault="00386F37" w:rsidP="00386F37">
      <w:pPr>
        <w:pStyle w:val="ListParagraph"/>
        <w:spacing w:before="100" w:beforeAutospacing="1"/>
        <w:rPr>
          <w:rFonts w:cstheme="minorHAnsi"/>
        </w:rPr>
      </w:pPr>
      <w:r w:rsidRPr="005D1BE0">
        <w:rPr>
          <w:rFonts w:cstheme="minorHAnsi"/>
        </w:rPr>
        <w:t>Tick all boxes that are applicable. It is possible to be more than one type of body. For example, the Australian National University (ANU) is a University and a corporate Commonwealth entity; many medical research institutes are also Australian Public Companies. Your answers to this question should be consistent with your answers to the questions that follow.</w:t>
      </w:r>
    </w:p>
    <w:p w14:paraId="353D9C77" w14:textId="77777777" w:rsidR="00F1005F" w:rsidRPr="005D1BE0" w:rsidRDefault="00F1005F" w:rsidP="00386F37">
      <w:pPr>
        <w:pStyle w:val="ListParagraph"/>
        <w:spacing w:before="100" w:beforeAutospacing="1"/>
        <w:rPr>
          <w:rFonts w:cstheme="minorHAnsi"/>
          <w:sz w:val="20"/>
          <w:szCs w:val="20"/>
        </w:rPr>
      </w:pPr>
    </w:p>
    <w:p w14:paraId="706774DE" w14:textId="77777777" w:rsidR="00386F37" w:rsidRPr="005D1BE0" w:rsidRDefault="00386F37" w:rsidP="00BC4E0C">
      <w:pPr>
        <w:pStyle w:val="ListParagraph"/>
        <w:numPr>
          <w:ilvl w:val="0"/>
          <w:numId w:val="28"/>
        </w:numPr>
        <w:spacing w:before="100" w:beforeAutospacing="1" w:line="256" w:lineRule="auto"/>
        <w:ind w:hanging="578"/>
        <w:rPr>
          <w:rFonts w:cstheme="minorHAnsi"/>
        </w:rPr>
      </w:pPr>
      <w:r w:rsidRPr="005D1BE0">
        <w:rPr>
          <w:rFonts w:cstheme="minorHAnsi"/>
        </w:rPr>
        <w:t>If your organisation is a medical research institute:</w:t>
      </w:r>
    </w:p>
    <w:p w14:paraId="4BFB54B2" w14:textId="77777777" w:rsidR="00386F37" w:rsidRPr="005D1BE0" w:rsidRDefault="00386F37" w:rsidP="001747A1">
      <w:pPr>
        <w:pStyle w:val="ListParagraph"/>
        <w:spacing w:before="100" w:beforeAutospacing="1" w:line="256" w:lineRule="auto"/>
        <w:rPr>
          <w:rFonts w:cstheme="minorHAnsi"/>
          <w:sz w:val="16"/>
          <w:szCs w:val="16"/>
        </w:rPr>
      </w:pPr>
    </w:p>
    <w:p w14:paraId="03ED07CF" w14:textId="3CD09590" w:rsidR="00386F37" w:rsidRPr="005D1BE0" w:rsidRDefault="00386F37" w:rsidP="00386F37">
      <w:pPr>
        <w:pStyle w:val="ListParagraph"/>
        <w:rPr>
          <w:rFonts w:cstheme="minorHAnsi"/>
        </w:rPr>
      </w:pPr>
      <w:r w:rsidRPr="005D1BE0">
        <w:rPr>
          <w:rFonts w:cstheme="minorHAnsi"/>
        </w:rPr>
        <w:t xml:space="preserve">In order to be considered a </w:t>
      </w:r>
      <w:r w:rsidRPr="005D1BE0">
        <w:rPr>
          <w:rFonts w:cstheme="minorHAnsi"/>
          <w:b/>
          <w:bCs/>
        </w:rPr>
        <w:t>medical research institute</w:t>
      </w:r>
      <w:r w:rsidRPr="005D1BE0">
        <w:rPr>
          <w:rFonts w:cstheme="minorHAnsi"/>
        </w:rPr>
        <w:t xml:space="preserve"> for the purposes of the </w:t>
      </w:r>
      <w:r w:rsidRPr="005D1BE0">
        <w:rPr>
          <w:rFonts w:cstheme="minorHAnsi"/>
          <w:i/>
        </w:rPr>
        <w:t>Medical Research Future Fund Act 2015</w:t>
      </w:r>
      <w:r w:rsidRPr="005D1BE0">
        <w:rPr>
          <w:rFonts w:cstheme="minorHAnsi"/>
        </w:rPr>
        <w:t xml:space="preserve"> an organisation must:</w:t>
      </w:r>
    </w:p>
    <w:p w14:paraId="290695AC" w14:textId="77777777" w:rsidR="00CF32F5" w:rsidRPr="005D1BE0" w:rsidRDefault="00CF32F5" w:rsidP="00386F37">
      <w:pPr>
        <w:pStyle w:val="ListParagraph"/>
        <w:rPr>
          <w:rFonts w:cstheme="minorHAnsi"/>
          <w:sz w:val="18"/>
          <w:szCs w:val="18"/>
        </w:rPr>
      </w:pPr>
    </w:p>
    <w:p w14:paraId="37514D31" w14:textId="77777777" w:rsidR="00386F37" w:rsidRPr="005D1BE0" w:rsidRDefault="00386F37" w:rsidP="00B117CD">
      <w:pPr>
        <w:pStyle w:val="ListParagraph"/>
        <w:numPr>
          <w:ilvl w:val="1"/>
          <w:numId w:val="28"/>
        </w:numPr>
        <w:spacing w:line="256" w:lineRule="auto"/>
        <w:ind w:hanging="447"/>
        <w:rPr>
          <w:rFonts w:cstheme="minorHAnsi"/>
        </w:rPr>
      </w:pPr>
      <w:r w:rsidRPr="005D1BE0">
        <w:rPr>
          <w:rFonts w:cstheme="minorHAnsi"/>
        </w:rPr>
        <w:t xml:space="preserve">have a primary purpose of conducting medical research; </w:t>
      </w:r>
      <w:r w:rsidRPr="005D1BE0">
        <w:rPr>
          <w:rFonts w:cstheme="minorHAnsi"/>
          <w:b/>
          <w:bCs/>
        </w:rPr>
        <w:t>and</w:t>
      </w:r>
    </w:p>
    <w:p w14:paraId="450B2518" w14:textId="77777777" w:rsidR="00386F37" w:rsidRPr="005D1BE0" w:rsidRDefault="00386F37" w:rsidP="00B117CD">
      <w:pPr>
        <w:pStyle w:val="ListParagraph"/>
        <w:numPr>
          <w:ilvl w:val="1"/>
          <w:numId w:val="28"/>
        </w:numPr>
        <w:spacing w:line="256" w:lineRule="auto"/>
        <w:ind w:hanging="447"/>
        <w:rPr>
          <w:rFonts w:cstheme="minorHAnsi"/>
        </w:rPr>
      </w:pPr>
      <w:r w:rsidRPr="005D1BE0">
        <w:rPr>
          <w:rFonts w:cstheme="minorHAnsi"/>
        </w:rPr>
        <w:t>be registered with the Australian Charities and Not-for-profits Commission.</w:t>
      </w:r>
    </w:p>
    <w:p w14:paraId="579AF0D2" w14:textId="77777777" w:rsidR="00386F37" w:rsidRPr="005D1BE0" w:rsidRDefault="00386F37" w:rsidP="001747A1">
      <w:pPr>
        <w:pStyle w:val="ListParagraph"/>
        <w:spacing w:before="100" w:beforeAutospacing="1" w:line="256" w:lineRule="auto"/>
        <w:rPr>
          <w:rFonts w:cstheme="minorHAnsi"/>
          <w:sz w:val="16"/>
          <w:szCs w:val="16"/>
        </w:rPr>
      </w:pPr>
    </w:p>
    <w:p w14:paraId="6E157FBA" w14:textId="4BFFA496" w:rsidR="00386F37" w:rsidRPr="005D1BE0" w:rsidRDefault="00D97861" w:rsidP="00386F37">
      <w:pPr>
        <w:pStyle w:val="ListParagraph"/>
        <w:rPr>
          <w:rFonts w:cstheme="minorHAnsi"/>
          <w:b/>
          <w:bCs/>
          <w:sz w:val="20"/>
          <w:szCs w:val="20"/>
        </w:rPr>
      </w:pPr>
      <w:r w:rsidRPr="005D1BE0">
        <w:rPr>
          <w:rFonts w:cstheme="minorHAnsi"/>
          <w:b/>
          <w:bCs/>
          <w:sz w:val="20"/>
          <w:szCs w:val="20"/>
        </w:rPr>
        <w:t>Is</w:t>
      </w:r>
      <w:r w:rsidR="00386F37" w:rsidRPr="005D1BE0">
        <w:rPr>
          <w:rFonts w:cstheme="minorHAnsi"/>
          <w:b/>
          <w:bCs/>
          <w:sz w:val="20"/>
          <w:szCs w:val="20"/>
        </w:rPr>
        <w:t xml:space="preserve"> </w:t>
      </w:r>
      <w:r w:rsidRPr="005D1BE0">
        <w:rPr>
          <w:rFonts w:cstheme="minorHAnsi"/>
          <w:b/>
          <w:bCs/>
          <w:sz w:val="20"/>
          <w:szCs w:val="20"/>
        </w:rPr>
        <w:t>‘</w:t>
      </w:r>
      <w:r w:rsidR="00386F37" w:rsidRPr="005D1BE0">
        <w:rPr>
          <w:rFonts w:cstheme="minorHAnsi"/>
          <w:b/>
          <w:bCs/>
          <w:sz w:val="20"/>
          <w:szCs w:val="20"/>
        </w:rPr>
        <w:t>conducting medical research</w:t>
      </w:r>
      <w:r w:rsidRPr="005D1BE0">
        <w:rPr>
          <w:rFonts w:cstheme="minorHAnsi"/>
          <w:b/>
          <w:bCs/>
          <w:sz w:val="20"/>
          <w:szCs w:val="20"/>
        </w:rPr>
        <w:t>’</w:t>
      </w:r>
      <w:r w:rsidR="00386F37" w:rsidRPr="005D1BE0">
        <w:rPr>
          <w:rFonts w:cstheme="minorHAnsi"/>
          <w:b/>
          <w:bCs/>
          <w:sz w:val="20"/>
          <w:szCs w:val="20"/>
        </w:rPr>
        <w:t xml:space="preserve"> one of </w:t>
      </w:r>
      <w:r w:rsidRPr="005D1BE0">
        <w:rPr>
          <w:rFonts w:cstheme="minorHAnsi"/>
          <w:b/>
          <w:bCs/>
          <w:sz w:val="20"/>
          <w:szCs w:val="20"/>
        </w:rPr>
        <w:t>your organisation</w:t>
      </w:r>
      <w:r w:rsidR="00B814DB" w:rsidRPr="005D1BE0">
        <w:rPr>
          <w:rFonts w:cstheme="minorHAnsi"/>
          <w:b/>
          <w:bCs/>
          <w:sz w:val="20"/>
          <w:szCs w:val="20"/>
        </w:rPr>
        <w:t>’</w:t>
      </w:r>
      <w:r w:rsidRPr="005D1BE0">
        <w:rPr>
          <w:rFonts w:cstheme="minorHAnsi"/>
          <w:b/>
          <w:bCs/>
          <w:sz w:val="20"/>
          <w:szCs w:val="20"/>
        </w:rPr>
        <w:t>s</w:t>
      </w:r>
      <w:r w:rsidR="00386F37" w:rsidRPr="005D1BE0">
        <w:rPr>
          <w:rFonts w:cstheme="minorHAnsi"/>
          <w:b/>
          <w:bCs/>
          <w:sz w:val="20"/>
          <w:szCs w:val="20"/>
        </w:rPr>
        <w:t xml:space="preserve"> primary purposes?</w:t>
      </w:r>
    </w:p>
    <w:p w14:paraId="49D201CC" w14:textId="77777777" w:rsidR="00386F37" w:rsidRPr="005D1BE0" w:rsidRDefault="00386F37" w:rsidP="00386F37">
      <w:pPr>
        <w:ind w:left="720"/>
        <w:rPr>
          <w:rFonts w:cstheme="minorHAnsi"/>
        </w:rPr>
      </w:pPr>
      <w:r w:rsidRPr="005D1BE0">
        <w:rPr>
          <w:rFonts w:cstheme="minorHAnsi"/>
        </w:rPr>
        <w:t>In order to determine whether your organisation has a primary purpose of conducting medical research, the following should be considered:</w:t>
      </w:r>
    </w:p>
    <w:p w14:paraId="189BD96F" w14:textId="77777777" w:rsidR="00386F37" w:rsidRPr="005D1BE0" w:rsidRDefault="00386F37" w:rsidP="00B117CD">
      <w:pPr>
        <w:pStyle w:val="ListParagraph"/>
        <w:numPr>
          <w:ilvl w:val="0"/>
          <w:numId w:val="29"/>
        </w:numPr>
        <w:tabs>
          <w:tab w:val="left" w:pos="1276"/>
        </w:tabs>
        <w:spacing w:line="256" w:lineRule="auto"/>
        <w:ind w:left="1276" w:hanging="425"/>
        <w:rPr>
          <w:rFonts w:cstheme="minorHAnsi"/>
        </w:rPr>
      </w:pPr>
      <w:r w:rsidRPr="005D1BE0">
        <w:rPr>
          <w:rFonts w:cstheme="minorHAnsi"/>
        </w:rPr>
        <w:t>medical research includes research into health</w:t>
      </w:r>
    </w:p>
    <w:p w14:paraId="2DF14780" w14:textId="77777777" w:rsidR="00386F37" w:rsidRPr="005D1BE0" w:rsidRDefault="00386F37" w:rsidP="00B117CD">
      <w:pPr>
        <w:pStyle w:val="ListParagraph"/>
        <w:numPr>
          <w:ilvl w:val="0"/>
          <w:numId w:val="29"/>
        </w:numPr>
        <w:tabs>
          <w:tab w:val="left" w:pos="1276"/>
        </w:tabs>
        <w:spacing w:line="256" w:lineRule="auto"/>
        <w:ind w:left="1276" w:hanging="425"/>
        <w:rPr>
          <w:rFonts w:cstheme="minorHAnsi"/>
        </w:rPr>
      </w:pPr>
      <w:r w:rsidRPr="005D1BE0">
        <w:rPr>
          <w:rFonts w:cstheme="minorHAnsi"/>
        </w:rPr>
        <w:t>having a primary purpose of conducting medical research would usually entail an organisation conducting its own research activities – not simply supporting the research activities of others</w:t>
      </w:r>
    </w:p>
    <w:p w14:paraId="1C50BA9D" w14:textId="2959F5BF" w:rsidR="00386F37" w:rsidRPr="005D1BE0" w:rsidRDefault="00386F37" w:rsidP="00B117CD">
      <w:pPr>
        <w:pStyle w:val="ListParagraph"/>
        <w:numPr>
          <w:ilvl w:val="0"/>
          <w:numId w:val="29"/>
        </w:numPr>
        <w:tabs>
          <w:tab w:val="left" w:pos="1276"/>
        </w:tabs>
        <w:spacing w:line="256" w:lineRule="auto"/>
        <w:ind w:left="1276" w:hanging="425"/>
        <w:rPr>
          <w:rFonts w:cstheme="minorHAnsi"/>
        </w:rPr>
      </w:pPr>
      <w:r w:rsidRPr="005D1BE0">
        <w:rPr>
          <w:rFonts w:cstheme="minorHAnsi"/>
        </w:rPr>
        <w:t>a medical research institute might undertake other activities, such as diagnostic and treatment services for certain conditions</w:t>
      </w:r>
      <w:r w:rsidR="006F4BEC" w:rsidRPr="005D1BE0">
        <w:rPr>
          <w:rFonts w:cstheme="minorHAnsi"/>
        </w:rPr>
        <w:t>. H</w:t>
      </w:r>
      <w:r w:rsidRPr="005D1BE0">
        <w:rPr>
          <w:rFonts w:cstheme="minorHAnsi"/>
        </w:rPr>
        <w:t>owever</w:t>
      </w:r>
      <w:r w:rsidR="006F4BEC" w:rsidRPr="005D1BE0">
        <w:rPr>
          <w:rFonts w:cstheme="minorHAnsi"/>
        </w:rPr>
        <w:t>,</w:t>
      </w:r>
      <w:r w:rsidRPr="005D1BE0">
        <w:rPr>
          <w:rFonts w:cstheme="minorHAnsi"/>
        </w:rPr>
        <w:t xml:space="preserve"> medical research should be identifiable as one of the main activities of the body.</w:t>
      </w:r>
    </w:p>
    <w:p w14:paraId="5A963F8F" w14:textId="77777777" w:rsidR="00F13027" w:rsidRPr="005D1BE0" w:rsidRDefault="00F13027">
      <w:pPr>
        <w:rPr>
          <w:rFonts w:cstheme="minorHAnsi"/>
          <w:b/>
          <w:bCs/>
          <w:sz w:val="20"/>
          <w:szCs w:val="20"/>
        </w:rPr>
      </w:pPr>
      <w:r w:rsidRPr="005D1BE0">
        <w:rPr>
          <w:rFonts w:cstheme="minorHAnsi"/>
          <w:b/>
          <w:bCs/>
          <w:sz w:val="20"/>
          <w:szCs w:val="20"/>
        </w:rPr>
        <w:br w:type="page"/>
      </w:r>
    </w:p>
    <w:p w14:paraId="77763743" w14:textId="7B49D5A6" w:rsidR="00386F37" w:rsidRPr="005D1BE0" w:rsidRDefault="00386F37" w:rsidP="00386F37">
      <w:pPr>
        <w:pStyle w:val="ListParagraph"/>
        <w:rPr>
          <w:rFonts w:cstheme="minorHAnsi"/>
          <w:sz w:val="24"/>
          <w:szCs w:val="24"/>
        </w:rPr>
      </w:pPr>
      <w:r w:rsidRPr="005D1BE0">
        <w:rPr>
          <w:rFonts w:cstheme="minorHAnsi"/>
          <w:b/>
          <w:bCs/>
          <w:sz w:val="20"/>
          <w:szCs w:val="20"/>
        </w:rPr>
        <w:lastRenderedPageBreak/>
        <w:t>Is your organisation registered with the Australian Charities and Not-for-Profits Commission?</w:t>
      </w:r>
      <w:r w:rsidRPr="005D1BE0">
        <w:rPr>
          <w:rFonts w:cstheme="minorHAnsi"/>
          <w:sz w:val="20"/>
          <w:szCs w:val="20"/>
        </w:rPr>
        <w:t xml:space="preserve"> </w:t>
      </w:r>
    </w:p>
    <w:p w14:paraId="76633A1A" w14:textId="7B355F66" w:rsidR="00386F37" w:rsidRPr="005D1BE0" w:rsidRDefault="00386F37" w:rsidP="0083326D">
      <w:pPr>
        <w:ind w:left="720"/>
        <w:rPr>
          <w:rFonts w:cstheme="minorHAnsi"/>
        </w:rPr>
      </w:pPr>
      <w:r w:rsidRPr="005D1BE0">
        <w:rPr>
          <w:rFonts w:cstheme="minorHAnsi"/>
        </w:rPr>
        <w:t>In determining whether your organisation is registered with the Australian Charities and Not-for-profits Commission, the ACNC website provides the option to search by either your organisation’s name or Australian Business Number. The relevant URL is:</w:t>
      </w:r>
      <w:r w:rsidR="00F1005F" w:rsidRPr="005D1BE0">
        <w:rPr>
          <w:rFonts w:cstheme="minorHAnsi"/>
        </w:rPr>
        <w:t xml:space="preserve"> </w:t>
      </w:r>
      <w:hyperlink r:id="rId28" w:history="1">
        <w:r w:rsidRPr="005D1BE0">
          <w:rPr>
            <w:rStyle w:val="Hyperlink"/>
            <w:rFonts w:cstheme="minorHAnsi"/>
          </w:rPr>
          <w:t>https://www.acnc.gov.au/charity</w:t>
        </w:r>
      </w:hyperlink>
    </w:p>
    <w:p w14:paraId="2A7181B9" w14:textId="1B39369F" w:rsidR="005754EC" w:rsidRPr="005D1BE0" w:rsidRDefault="00386F37" w:rsidP="00BC4E0C">
      <w:pPr>
        <w:pStyle w:val="ListParagraph"/>
        <w:numPr>
          <w:ilvl w:val="0"/>
          <w:numId w:val="28"/>
        </w:numPr>
        <w:spacing w:before="100" w:beforeAutospacing="1" w:line="256" w:lineRule="auto"/>
        <w:ind w:hanging="578"/>
        <w:rPr>
          <w:rFonts w:cstheme="minorHAnsi"/>
        </w:rPr>
      </w:pPr>
      <w:r w:rsidRPr="005D1BE0">
        <w:rPr>
          <w:rFonts w:cstheme="minorHAnsi"/>
        </w:rPr>
        <w:t xml:space="preserve">If your organisation is a university is your organisation listed in either </w:t>
      </w:r>
      <w:hyperlink r:id="rId29" w:history="1">
        <w:r w:rsidRPr="005D1BE0">
          <w:rPr>
            <w:rStyle w:val="Hyperlink"/>
            <w:rFonts w:cstheme="minorHAnsi"/>
            <w:color w:val="auto"/>
          </w:rPr>
          <w:t>Table</w:t>
        </w:r>
        <w:r w:rsidR="00B117CD" w:rsidRPr="005D1BE0">
          <w:rPr>
            <w:rStyle w:val="Hyperlink"/>
            <w:rFonts w:cstheme="minorHAnsi"/>
            <w:color w:val="auto"/>
          </w:rPr>
          <w:t> </w:t>
        </w:r>
        <w:r w:rsidRPr="005D1BE0">
          <w:rPr>
            <w:rStyle w:val="Hyperlink"/>
            <w:rFonts w:cstheme="minorHAnsi"/>
            <w:color w:val="auto"/>
          </w:rPr>
          <w:t>A or Table</w:t>
        </w:r>
        <w:r w:rsidR="00B117CD" w:rsidRPr="005D1BE0">
          <w:rPr>
            <w:rStyle w:val="Hyperlink"/>
            <w:rFonts w:cstheme="minorHAnsi"/>
            <w:color w:val="auto"/>
          </w:rPr>
          <w:t> </w:t>
        </w:r>
        <w:r w:rsidRPr="005D1BE0">
          <w:rPr>
            <w:rStyle w:val="Hyperlink"/>
            <w:rFonts w:cstheme="minorHAnsi"/>
            <w:color w:val="auto"/>
          </w:rPr>
          <w:t>B</w:t>
        </w:r>
      </w:hyperlink>
      <w:r w:rsidRPr="005D1BE0">
        <w:rPr>
          <w:rFonts w:cstheme="minorHAnsi"/>
        </w:rPr>
        <w:t xml:space="preserve"> of the </w:t>
      </w:r>
      <w:r w:rsidRPr="005D1BE0">
        <w:rPr>
          <w:rFonts w:cstheme="minorHAnsi"/>
          <w:i/>
          <w:iCs/>
        </w:rPr>
        <w:t>Higher Education Support Act 200</w:t>
      </w:r>
      <w:r w:rsidR="00BB71FF" w:rsidRPr="005D1BE0">
        <w:rPr>
          <w:rFonts w:cstheme="minorHAnsi"/>
          <w:i/>
          <w:iCs/>
        </w:rPr>
        <w:t>3</w:t>
      </w:r>
      <w:r w:rsidRPr="005D1BE0">
        <w:rPr>
          <w:rFonts w:cstheme="minorHAnsi"/>
        </w:rPr>
        <w:t>?</w:t>
      </w:r>
    </w:p>
    <w:p w14:paraId="0E89FACA" w14:textId="77777777" w:rsidR="00F1005F" w:rsidRPr="005D1BE0" w:rsidRDefault="00F1005F" w:rsidP="001747A1">
      <w:pPr>
        <w:pStyle w:val="ListParagraph"/>
        <w:spacing w:before="100" w:beforeAutospacing="1" w:line="256" w:lineRule="auto"/>
        <w:rPr>
          <w:rFonts w:cstheme="minorHAnsi"/>
          <w:sz w:val="16"/>
          <w:szCs w:val="16"/>
        </w:rPr>
      </w:pPr>
    </w:p>
    <w:p w14:paraId="554336EA" w14:textId="4999C30A" w:rsidR="00386F37" w:rsidRPr="005D1BE0" w:rsidRDefault="00386F37" w:rsidP="00386F37">
      <w:pPr>
        <w:pStyle w:val="ListParagraph"/>
        <w:rPr>
          <w:rFonts w:cstheme="minorHAnsi"/>
        </w:rPr>
      </w:pPr>
      <w:r w:rsidRPr="005D1BE0">
        <w:rPr>
          <w:rFonts w:cstheme="minorHAnsi"/>
        </w:rPr>
        <w:t>For the purposes of the MRFF</w:t>
      </w:r>
      <w:r w:rsidR="006F4BEC" w:rsidRPr="005D1BE0">
        <w:rPr>
          <w:rFonts w:cstheme="minorHAnsi"/>
        </w:rPr>
        <w:t>,</w:t>
      </w:r>
      <w:r w:rsidRPr="005D1BE0">
        <w:rPr>
          <w:rFonts w:cstheme="minorHAnsi"/>
        </w:rPr>
        <w:t xml:space="preserve"> the definition of university is taken to be the same as the definition of </w:t>
      </w:r>
      <w:r w:rsidRPr="005D1BE0">
        <w:rPr>
          <w:rFonts w:cstheme="minorHAnsi"/>
          <w:b/>
          <w:bCs/>
        </w:rPr>
        <w:t>Australian university</w:t>
      </w:r>
      <w:r w:rsidRPr="005D1BE0">
        <w:rPr>
          <w:rFonts w:cstheme="minorHAnsi"/>
        </w:rPr>
        <w:t xml:space="preserve"> provided by the </w:t>
      </w:r>
      <w:r w:rsidRPr="005D1BE0">
        <w:rPr>
          <w:rFonts w:cstheme="minorHAnsi"/>
          <w:i/>
          <w:iCs/>
        </w:rPr>
        <w:t xml:space="preserve">Higher Education Support Act 2003 </w:t>
      </w:r>
      <w:r w:rsidRPr="005D1BE0">
        <w:rPr>
          <w:rFonts w:cstheme="minorHAnsi"/>
        </w:rPr>
        <w:t>(HESA).</w:t>
      </w:r>
    </w:p>
    <w:p w14:paraId="0E9E9224" w14:textId="77777777" w:rsidR="00386F37" w:rsidRPr="005D1BE0" w:rsidRDefault="00386F37" w:rsidP="001747A1">
      <w:pPr>
        <w:pStyle w:val="ListParagraph"/>
        <w:spacing w:before="100" w:beforeAutospacing="1" w:line="256" w:lineRule="auto"/>
        <w:rPr>
          <w:rFonts w:cstheme="minorHAnsi"/>
          <w:sz w:val="16"/>
          <w:szCs w:val="16"/>
        </w:rPr>
      </w:pPr>
    </w:p>
    <w:p w14:paraId="74592E77" w14:textId="0A4CAA42" w:rsidR="00386F37" w:rsidRPr="005D1BE0" w:rsidRDefault="00386F37" w:rsidP="00386F37">
      <w:pPr>
        <w:pStyle w:val="ListParagraph"/>
        <w:rPr>
          <w:rFonts w:cstheme="minorHAnsi"/>
        </w:rPr>
      </w:pPr>
      <w:r w:rsidRPr="005D1BE0">
        <w:rPr>
          <w:rFonts w:cstheme="minorHAnsi"/>
        </w:rPr>
        <w:t>All Australian universities are listed in Table</w:t>
      </w:r>
      <w:r w:rsidR="00B117CD" w:rsidRPr="005D1BE0">
        <w:rPr>
          <w:rFonts w:cstheme="minorHAnsi"/>
        </w:rPr>
        <w:t> </w:t>
      </w:r>
      <w:r w:rsidRPr="005D1BE0">
        <w:rPr>
          <w:rFonts w:cstheme="minorHAnsi"/>
        </w:rPr>
        <w:t>A and Table</w:t>
      </w:r>
      <w:r w:rsidR="00B117CD" w:rsidRPr="005D1BE0">
        <w:rPr>
          <w:rFonts w:cstheme="minorHAnsi"/>
        </w:rPr>
        <w:t> </w:t>
      </w:r>
      <w:r w:rsidRPr="005D1BE0">
        <w:rPr>
          <w:rFonts w:cstheme="minorHAnsi"/>
        </w:rPr>
        <w:t>B of the HESA.</w:t>
      </w:r>
    </w:p>
    <w:p w14:paraId="1C587EB3" w14:textId="77777777" w:rsidR="00386F37" w:rsidRPr="005D1BE0" w:rsidRDefault="00386F37" w:rsidP="001747A1">
      <w:pPr>
        <w:pStyle w:val="ListParagraph"/>
        <w:spacing w:before="100" w:beforeAutospacing="1" w:line="256" w:lineRule="auto"/>
        <w:rPr>
          <w:rFonts w:cstheme="minorHAnsi"/>
          <w:sz w:val="16"/>
          <w:szCs w:val="16"/>
        </w:rPr>
      </w:pPr>
    </w:p>
    <w:p w14:paraId="0A01490F" w14:textId="77777777" w:rsidR="00386F37" w:rsidRPr="005D1BE0" w:rsidRDefault="00386F37" w:rsidP="00BC4E0C">
      <w:pPr>
        <w:pStyle w:val="ListParagraph"/>
        <w:numPr>
          <w:ilvl w:val="0"/>
          <w:numId w:val="28"/>
        </w:numPr>
        <w:spacing w:before="100" w:beforeAutospacing="1" w:line="256" w:lineRule="auto"/>
        <w:ind w:hanging="578"/>
        <w:rPr>
          <w:rFonts w:cstheme="minorHAnsi"/>
        </w:rPr>
      </w:pPr>
      <w:r w:rsidRPr="005D1BE0">
        <w:rPr>
          <w:rFonts w:cstheme="minorHAnsi"/>
        </w:rPr>
        <w:t xml:space="preserve">Is your organisation identified on the </w:t>
      </w:r>
      <w:hyperlink r:id="rId30" w:history="1">
        <w:r w:rsidRPr="001F24D7">
          <w:rPr>
            <w:rStyle w:val="Hyperlink"/>
          </w:rPr>
          <w:t>Australian Government Organisations Register</w:t>
        </w:r>
      </w:hyperlink>
      <w:r w:rsidRPr="005D1BE0">
        <w:rPr>
          <w:rFonts w:cstheme="minorHAnsi"/>
        </w:rPr>
        <w:t xml:space="preserve"> as a corporate Commonwealth entity?</w:t>
      </w:r>
    </w:p>
    <w:p w14:paraId="6E5C887B" w14:textId="77777777" w:rsidR="00386F37" w:rsidRPr="005D1BE0" w:rsidRDefault="00386F37" w:rsidP="001747A1">
      <w:pPr>
        <w:pStyle w:val="ListParagraph"/>
        <w:spacing w:before="100" w:beforeAutospacing="1" w:line="256" w:lineRule="auto"/>
        <w:rPr>
          <w:rFonts w:cstheme="minorHAnsi"/>
          <w:sz w:val="16"/>
          <w:szCs w:val="16"/>
        </w:rPr>
      </w:pPr>
    </w:p>
    <w:p w14:paraId="6EECD430" w14:textId="77777777" w:rsidR="00386F37" w:rsidRPr="005D1BE0" w:rsidRDefault="00386F37" w:rsidP="00386F37">
      <w:pPr>
        <w:pStyle w:val="ListParagraph"/>
        <w:rPr>
          <w:rFonts w:cstheme="minorHAnsi"/>
        </w:rPr>
      </w:pPr>
      <w:r w:rsidRPr="005D1BE0">
        <w:rPr>
          <w:rFonts w:cstheme="minorHAnsi"/>
        </w:rPr>
        <w:t>There are three types of Commonwealth bodies:</w:t>
      </w:r>
    </w:p>
    <w:p w14:paraId="0E9518DF" w14:textId="77777777" w:rsidR="00386F37" w:rsidRPr="005D1BE0" w:rsidRDefault="00386F37" w:rsidP="001747A1">
      <w:pPr>
        <w:pStyle w:val="ListParagraph"/>
        <w:spacing w:before="100" w:beforeAutospacing="1" w:line="256" w:lineRule="auto"/>
        <w:rPr>
          <w:rFonts w:cstheme="minorHAnsi"/>
          <w:sz w:val="16"/>
          <w:szCs w:val="16"/>
        </w:rPr>
      </w:pPr>
    </w:p>
    <w:p w14:paraId="08E7D7FD" w14:textId="0BA8B8ED" w:rsidR="00386F37" w:rsidRPr="005D1BE0" w:rsidRDefault="00386F37" w:rsidP="00A5506D">
      <w:pPr>
        <w:pStyle w:val="ListParagraph"/>
        <w:numPr>
          <w:ilvl w:val="0"/>
          <w:numId w:val="30"/>
        </w:numPr>
        <w:tabs>
          <w:tab w:val="left" w:pos="1134"/>
        </w:tabs>
        <w:spacing w:line="256" w:lineRule="auto"/>
        <w:ind w:left="1134"/>
        <w:rPr>
          <w:rFonts w:cstheme="minorHAnsi"/>
        </w:rPr>
      </w:pPr>
      <w:r w:rsidRPr="005D1BE0">
        <w:rPr>
          <w:rFonts w:cstheme="minorHAnsi"/>
        </w:rPr>
        <w:t>A non-corporate Commonwealth entity – these are Commonwealth entities that are not a body corporate, for example a Department of State. A non-corporate Commonwealth entity cannot apply for MRFF funding.</w:t>
      </w:r>
    </w:p>
    <w:p w14:paraId="4155C87F" w14:textId="77777777" w:rsidR="00386F37" w:rsidRPr="005D1BE0" w:rsidRDefault="00386F37" w:rsidP="00913C8E">
      <w:pPr>
        <w:pStyle w:val="ListParagraph"/>
        <w:spacing w:after="0" w:line="257" w:lineRule="auto"/>
        <w:rPr>
          <w:rFonts w:cstheme="minorHAnsi"/>
          <w:sz w:val="16"/>
          <w:szCs w:val="16"/>
        </w:rPr>
      </w:pPr>
    </w:p>
    <w:p w14:paraId="12F983D6" w14:textId="7C277AF0" w:rsidR="00386F37" w:rsidRPr="005D1BE0" w:rsidRDefault="00386F37" w:rsidP="00A5506D">
      <w:pPr>
        <w:pStyle w:val="ListParagraph"/>
        <w:numPr>
          <w:ilvl w:val="0"/>
          <w:numId w:val="30"/>
        </w:numPr>
        <w:tabs>
          <w:tab w:val="left" w:pos="1134"/>
        </w:tabs>
        <w:spacing w:line="256" w:lineRule="auto"/>
        <w:ind w:left="1134"/>
        <w:rPr>
          <w:rFonts w:cstheme="minorHAnsi"/>
        </w:rPr>
      </w:pPr>
      <w:r w:rsidRPr="005D1BE0">
        <w:rPr>
          <w:rFonts w:cstheme="minorHAnsi"/>
        </w:rPr>
        <w:t>A corporate Commonwealth entity</w:t>
      </w:r>
      <w:r w:rsidR="004B2275" w:rsidRPr="005D1BE0">
        <w:rPr>
          <w:rFonts w:cstheme="minorHAnsi"/>
        </w:rPr>
        <w:t xml:space="preserve"> – </w:t>
      </w:r>
      <w:r w:rsidRPr="005D1BE0">
        <w:rPr>
          <w:rFonts w:cstheme="minorHAnsi"/>
        </w:rPr>
        <w:t xml:space="preserve">for the purposes of the MRFF a </w:t>
      </w:r>
      <w:r w:rsidRPr="005D1BE0">
        <w:rPr>
          <w:rFonts w:cstheme="minorHAnsi"/>
          <w:b/>
          <w:bCs/>
        </w:rPr>
        <w:t>corporate Commonwealth entity</w:t>
      </w:r>
      <w:r w:rsidRPr="005D1BE0">
        <w:rPr>
          <w:rFonts w:cstheme="minorHAnsi"/>
        </w:rPr>
        <w:t xml:space="preserve"> has the same meaning as in the</w:t>
      </w:r>
      <w:r w:rsidRPr="005D1BE0">
        <w:rPr>
          <w:rFonts w:cstheme="minorHAnsi"/>
          <w:i/>
        </w:rPr>
        <w:t xml:space="preserve"> Public Governance, Performance and Accountability Act 2013</w:t>
      </w:r>
      <w:r w:rsidRPr="005D1BE0">
        <w:rPr>
          <w:rFonts w:cstheme="minorHAnsi"/>
        </w:rPr>
        <w:t xml:space="preserve"> (PGPA Act). The PGPA Act defines a corporate Commonwealth entity as a Commonwealth entity that is a body corporate. A corporate Commonwealth entity may be eligible to receive MRFF funding.</w:t>
      </w:r>
    </w:p>
    <w:p w14:paraId="0943581A" w14:textId="77777777" w:rsidR="00386F37" w:rsidRPr="005D1BE0" w:rsidRDefault="00386F37" w:rsidP="001747A1">
      <w:pPr>
        <w:pStyle w:val="ListParagraph"/>
        <w:spacing w:before="100" w:beforeAutospacing="1" w:line="256" w:lineRule="auto"/>
        <w:rPr>
          <w:rFonts w:cstheme="minorHAnsi"/>
          <w:sz w:val="16"/>
          <w:szCs w:val="16"/>
        </w:rPr>
      </w:pPr>
    </w:p>
    <w:p w14:paraId="77978920" w14:textId="77777777" w:rsidR="00386F37" w:rsidRPr="005D1BE0" w:rsidRDefault="00386F37" w:rsidP="00A5506D">
      <w:pPr>
        <w:pStyle w:val="ListParagraph"/>
        <w:numPr>
          <w:ilvl w:val="0"/>
          <w:numId w:val="30"/>
        </w:numPr>
        <w:tabs>
          <w:tab w:val="left" w:pos="1134"/>
        </w:tabs>
        <w:spacing w:line="256" w:lineRule="auto"/>
        <w:ind w:left="1134"/>
        <w:rPr>
          <w:rFonts w:cstheme="minorHAnsi"/>
        </w:rPr>
      </w:pPr>
      <w:r w:rsidRPr="005D1BE0">
        <w:rPr>
          <w:rFonts w:cstheme="minorHAnsi"/>
        </w:rPr>
        <w:t xml:space="preserve">A Commonwealth Company is a </w:t>
      </w:r>
      <w:r w:rsidRPr="005D1BE0">
        <w:rPr>
          <w:rFonts w:cstheme="minorHAnsi"/>
          <w:i/>
          <w:iCs/>
        </w:rPr>
        <w:t>Corporations Act 2001</w:t>
      </w:r>
      <w:r w:rsidRPr="005D1BE0">
        <w:rPr>
          <w:rFonts w:cstheme="minorHAnsi"/>
        </w:rPr>
        <w:t xml:space="preserve"> company that the Commonwealth controls. A Commonwealth Company may be eligible to receive MRFF funding as a consequence of being a corporation (see question 5).</w:t>
      </w:r>
    </w:p>
    <w:p w14:paraId="0B748CDC" w14:textId="77777777" w:rsidR="00386F37" w:rsidRPr="005D1BE0" w:rsidRDefault="00386F37" w:rsidP="00913C8E">
      <w:pPr>
        <w:pStyle w:val="ListParagraph"/>
        <w:spacing w:after="0" w:line="257" w:lineRule="auto"/>
        <w:rPr>
          <w:rFonts w:cstheme="minorHAnsi"/>
          <w:sz w:val="16"/>
          <w:szCs w:val="16"/>
        </w:rPr>
      </w:pPr>
    </w:p>
    <w:p w14:paraId="40E49ADD" w14:textId="4B4A50BF" w:rsidR="00386F37" w:rsidRPr="005D1BE0" w:rsidRDefault="00386F37" w:rsidP="00386F37">
      <w:pPr>
        <w:ind w:left="720"/>
        <w:rPr>
          <w:rFonts w:cstheme="minorHAnsi"/>
        </w:rPr>
      </w:pPr>
      <w:r w:rsidRPr="005D1BE0">
        <w:rPr>
          <w:rFonts w:cstheme="minorHAnsi"/>
        </w:rPr>
        <w:t>The entity status of all Commonwealth bodies can be found by searching for the relevant body at</w:t>
      </w:r>
      <w:r w:rsidR="00237068" w:rsidRPr="005D1BE0">
        <w:rPr>
          <w:rFonts w:cstheme="minorHAnsi"/>
        </w:rPr>
        <w:t xml:space="preserve"> </w:t>
      </w:r>
      <w:hyperlink r:id="rId31" w:history="1">
        <w:r w:rsidR="00D046F1">
          <w:rPr>
            <w:rStyle w:val="Hyperlink"/>
            <w:rFonts w:cstheme="minorHAnsi"/>
          </w:rPr>
          <w:t>Australian Governmen</w:t>
        </w:r>
        <w:r w:rsidR="00C03DC3">
          <w:rPr>
            <w:rStyle w:val="Hyperlink"/>
            <w:rFonts w:cstheme="minorHAnsi"/>
          </w:rPr>
          <w:t xml:space="preserve">t </w:t>
        </w:r>
        <w:r w:rsidR="004C170E">
          <w:rPr>
            <w:rStyle w:val="Hyperlink"/>
            <w:rFonts w:cstheme="minorHAnsi"/>
          </w:rPr>
          <w:t>directory</w:t>
        </w:r>
      </w:hyperlink>
      <w:r w:rsidR="00D046F1">
        <w:rPr>
          <w:rFonts w:cstheme="minorHAnsi"/>
        </w:rPr>
        <w:t>.</w:t>
      </w:r>
    </w:p>
    <w:p w14:paraId="6C8FE19F" w14:textId="09321779" w:rsidR="00386F37" w:rsidRPr="005D1BE0" w:rsidRDefault="00386F37" w:rsidP="00386F37">
      <w:pPr>
        <w:ind w:left="720"/>
        <w:rPr>
          <w:rFonts w:cstheme="minorHAnsi"/>
        </w:rPr>
      </w:pPr>
      <w:r w:rsidRPr="005D1BE0">
        <w:rPr>
          <w:rFonts w:cstheme="minorHAnsi"/>
        </w:rPr>
        <w:t xml:space="preserve">The Department of Finance also provides a </w:t>
      </w:r>
      <w:hyperlink r:id="rId32" w:history="1">
        <w:r w:rsidRPr="001F38F8">
          <w:rPr>
            <w:rStyle w:val="Hyperlink"/>
            <w:rFonts w:cstheme="minorHAnsi"/>
          </w:rPr>
          <w:t>flipchart detailing all Commonwealth bodies and their entity status</w:t>
        </w:r>
      </w:hyperlink>
      <w:r w:rsidR="001F38F8">
        <w:rPr>
          <w:rFonts w:cstheme="minorHAnsi"/>
        </w:rPr>
        <w:t>.</w:t>
      </w:r>
    </w:p>
    <w:p w14:paraId="43862AA6" w14:textId="3CB87517" w:rsidR="00237068" w:rsidRPr="005D1BE0" w:rsidRDefault="00237068">
      <w:pPr>
        <w:rPr>
          <w:rFonts w:cstheme="minorHAnsi"/>
          <w:b/>
          <w:bCs/>
          <w:sz w:val="20"/>
          <w:szCs w:val="20"/>
        </w:rPr>
      </w:pPr>
      <w:r w:rsidRPr="005D1BE0">
        <w:rPr>
          <w:rFonts w:cstheme="minorHAnsi"/>
          <w:b/>
          <w:bCs/>
          <w:sz w:val="20"/>
          <w:szCs w:val="20"/>
        </w:rPr>
        <w:br w:type="page"/>
      </w:r>
    </w:p>
    <w:p w14:paraId="0D1F0E0E" w14:textId="77777777" w:rsidR="00386F37" w:rsidRPr="005D1BE0" w:rsidRDefault="00386F37" w:rsidP="00BC4E0C">
      <w:pPr>
        <w:pStyle w:val="ListParagraph"/>
        <w:numPr>
          <w:ilvl w:val="0"/>
          <w:numId w:val="28"/>
        </w:numPr>
        <w:spacing w:before="100" w:beforeAutospacing="1" w:line="256" w:lineRule="auto"/>
        <w:ind w:hanging="578"/>
        <w:rPr>
          <w:rFonts w:cstheme="minorHAnsi"/>
          <w:szCs w:val="20"/>
        </w:rPr>
      </w:pPr>
      <w:r w:rsidRPr="005D1BE0">
        <w:rPr>
          <w:rFonts w:cstheme="minorHAnsi"/>
          <w:szCs w:val="20"/>
        </w:rPr>
        <w:lastRenderedPageBreak/>
        <w:t>If your organisation is a corporation:</w:t>
      </w:r>
    </w:p>
    <w:p w14:paraId="5D8FBE68" w14:textId="7D4C69A0" w:rsidR="00386F37" w:rsidRPr="005D1BE0" w:rsidRDefault="00386F37" w:rsidP="00386F37">
      <w:pPr>
        <w:pStyle w:val="ListBullet"/>
        <w:numPr>
          <w:ilvl w:val="0"/>
          <w:numId w:val="0"/>
        </w:numPr>
        <w:ind w:left="720"/>
        <w:rPr>
          <w:rFonts w:asciiTheme="minorHAnsi" w:hAnsiTheme="minorHAnsi" w:cstheme="minorHAnsi"/>
          <w:szCs w:val="20"/>
        </w:rPr>
      </w:pPr>
      <w:r w:rsidRPr="005D1BE0">
        <w:rPr>
          <w:rFonts w:asciiTheme="minorHAnsi" w:hAnsiTheme="minorHAnsi" w:cstheme="minorHAnsi"/>
          <w:szCs w:val="20"/>
        </w:rPr>
        <w:t>Is your organisation incorporated in Australia?</w:t>
      </w:r>
    </w:p>
    <w:p w14:paraId="6E8891CA" w14:textId="1EB1D384" w:rsidR="00386F37" w:rsidRPr="005D1BE0" w:rsidRDefault="00386F37" w:rsidP="00386F37">
      <w:pPr>
        <w:ind w:left="720"/>
        <w:rPr>
          <w:rFonts w:cstheme="minorHAnsi"/>
        </w:rPr>
      </w:pPr>
      <w:r w:rsidRPr="005D1BE0">
        <w:rPr>
          <w:rFonts w:cstheme="minorHAnsi"/>
        </w:rPr>
        <w:t>For the purposes of the MRFF</w:t>
      </w:r>
      <w:r w:rsidR="002F3E21" w:rsidRPr="005D1BE0">
        <w:rPr>
          <w:rFonts w:cstheme="minorHAnsi"/>
        </w:rPr>
        <w:t>,</w:t>
      </w:r>
      <w:r w:rsidRPr="005D1BE0">
        <w:rPr>
          <w:rFonts w:cstheme="minorHAnsi"/>
        </w:rPr>
        <w:t xml:space="preserve"> it is </w:t>
      </w:r>
      <w:r w:rsidR="00D20377" w:rsidRPr="005D1BE0">
        <w:rPr>
          <w:rFonts w:cstheme="minorHAnsi"/>
        </w:rPr>
        <w:t xml:space="preserve">currently </w:t>
      </w:r>
      <w:r w:rsidRPr="005D1BE0">
        <w:rPr>
          <w:rFonts w:cstheme="minorHAnsi"/>
        </w:rPr>
        <w:t>taken that a corporation must be incorporated in Australia under Commonwealth law to be eligible for MRFF funding.</w:t>
      </w:r>
    </w:p>
    <w:p w14:paraId="084DF5D0" w14:textId="0106CD15" w:rsidR="00386F37" w:rsidRPr="005D1BE0" w:rsidRDefault="00386F37" w:rsidP="007E6583">
      <w:pPr>
        <w:pStyle w:val="ListBullet"/>
        <w:numPr>
          <w:ilvl w:val="0"/>
          <w:numId w:val="0"/>
        </w:numPr>
        <w:ind w:left="720"/>
        <w:contextualSpacing w:val="0"/>
        <w:rPr>
          <w:rFonts w:asciiTheme="minorHAnsi" w:hAnsiTheme="minorHAnsi" w:cstheme="minorHAnsi"/>
          <w:szCs w:val="20"/>
        </w:rPr>
      </w:pPr>
      <w:r w:rsidRPr="005D1BE0">
        <w:rPr>
          <w:rFonts w:asciiTheme="minorHAnsi" w:hAnsiTheme="minorHAnsi" w:cstheme="minorHAnsi"/>
          <w:szCs w:val="20"/>
        </w:rPr>
        <w:t>What type of incorporated body is your organisation:</w:t>
      </w:r>
    </w:p>
    <w:p w14:paraId="31DBD0C1" w14:textId="0B9CD314" w:rsidR="00386F37" w:rsidRPr="005D1BE0" w:rsidRDefault="00386F37" w:rsidP="007E6583">
      <w:pPr>
        <w:pStyle w:val="ListBullet"/>
        <w:numPr>
          <w:ilvl w:val="0"/>
          <w:numId w:val="34"/>
        </w:numPr>
        <w:tabs>
          <w:tab w:val="left" w:pos="1276"/>
        </w:tabs>
        <w:spacing w:before="360"/>
        <w:ind w:left="1282" w:hanging="505"/>
        <w:rPr>
          <w:rFonts w:asciiTheme="minorHAnsi" w:hAnsiTheme="minorHAnsi" w:cstheme="minorHAnsi"/>
        </w:rPr>
      </w:pPr>
      <w:r w:rsidRPr="005D1BE0">
        <w:rPr>
          <w:rFonts w:asciiTheme="minorHAnsi" w:hAnsiTheme="minorHAnsi" w:cstheme="minorHAnsi"/>
        </w:rPr>
        <w:t>Australian Private Company?</w:t>
      </w:r>
    </w:p>
    <w:p w14:paraId="58E44BB0"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rPr>
      </w:pPr>
      <w:r w:rsidRPr="005D1BE0">
        <w:rPr>
          <w:rFonts w:asciiTheme="minorHAnsi" w:hAnsiTheme="minorHAnsi" w:cstheme="minorHAnsi"/>
        </w:rPr>
        <w:t>Australian Public Company?</w:t>
      </w:r>
    </w:p>
    <w:p w14:paraId="49387508"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rPr>
      </w:pPr>
      <w:r w:rsidRPr="005D1BE0">
        <w:rPr>
          <w:rFonts w:asciiTheme="minorHAnsi" w:hAnsiTheme="minorHAnsi" w:cstheme="minorHAnsi"/>
        </w:rPr>
        <w:t>Other Incorporated Entity?</w:t>
      </w:r>
    </w:p>
    <w:p w14:paraId="7A0E9D95" w14:textId="0F2C51D9" w:rsidR="00386F37" w:rsidRPr="005D1BE0" w:rsidRDefault="00386F37" w:rsidP="0083326D">
      <w:pPr>
        <w:ind w:left="720"/>
        <w:rPr>
          <w:rFonts w:cstheme="minorHAnsi"/>
        </w:rPr>
      </w:pPr>
      <w:r w:rsidRPr="005D1BE0">
        <w:rPr>
          <w:rFonts w:cstheme="minorHAnsi"/>
        </w:rPr>
        <w:t>The above-listed body types are regarded as corporations for the purposes of the MRFF. The Australian Business Register lists all Australian entities with an Australian Business Number and provides details of the entity type that describes an organisation:</w:t>
      </w:r>
      <w:r w:rsidR="0083326D" w:rsidRPr="005D1BE0">
        <w:rPr>
          <w:rFonts w:cstheme="minorHAnsi"/>
        </w:rPr>
        <w:t xml:space="preserve"> </w:t>
      </w:r>
      <w:hyperlink r:id="rId33" w:history="1">
        <w:r w:rsidR="0083326D" w:rsidRPr="005D1BE0">
          <w:rPr>
            <w:rStyle w:val="Hyperlink"/>
            <w:rFonts w:cstheme="minorHAnsi"/>
          </w:rPr>
          <w:t>https://abr.business.gov.au/</w:t>
        </w:r>
      </w:hyperlink>
    </w:p>
    <w:p w14:paraId="1DC0655A" w14:textId="77777777" w:rsidR="00386F37" w:rsidRPr="005D1BE0" w:rsidRDefault="00386F37" w:rsidP="00386F37">
      <w:pPr>
        <w:ind w:left="720"/>
        <w:rPr>
          <w:rFonts w:cstheme="minorHAnsi"/>
        </w:rPr>
      </w:pPr>
      <w:r w:rsidRPr="005D1BE0">
        <w:rPr>
          <w:rFonts w:cstheme="minorHAnsi"/>
        </w:rPr>
        <w:t>Examples of entity types which are not regarded as corporations for the purposes of the MRFF include:</w:t>
      </w:r>
    </w:p>
    <w:p w14:paraId="78FCE9DC"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szCs w:val="20"/>
        </w:rPr>
      </w:pPr>
      <w:r w:rsidRPr="005D1BE0">
        <w:rPr>
          <w:rFonts w:asciiTheme="minorHAnsi" w:hAnsiTheme="minorHAnsi" w:cstheme="minorHAnsi"/>
          <w:szCs w:val="20"/>
        </w:rPr>
        <w:t>state/territory government entities</w:t>
      </w:r>
    </w:p>
    <w:p w14:paraId="19A497A8"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szCs w:val="20"/>
        </w:rPr>
      </w:pPr>
      <w:r w:rsidRPr="005D1BE0">
        <w:rPr>
          <w:rFonts w:asciiTheme="minorHAnsi" w:hAnsiTheme="minorHAnsi" w:cstheme="minorHAnsi"/>
          <w:szCs w:val="20"/>
        </w:rPr>
        <w:t>state/territory government statutory authorities</w:t>
      </w:r>
    </w:p>
    <w:p w14:paraId="5A5ACFE3"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szCs w:val="20"/>
        </w:rPr>
      </w:pPr>
      <w:r w:rsidRPr="005D1BE0">
        <w:rPr>
          <w:rFonts w:asciiTheme="minorHAnsi" w:hAnsiTheme="minorHAnsi" w:cstheme="minorHAnsi"/>
          <w:szCs w:val="20"/>
        </w:rPr>
        <w:t>state/territory government other incorporated entities</w:t>
      </w:r>
    </w:p>
    <w:p w14:paraId="68E618B8"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szCs w:val="20"/>
        </w:rPr>
      </w:pPr>
      <w:r w:rsidRPr="005D1BE0">
        <w:rPr>
          <w:rFonts w:asciiTheme="minorHAnsi" w:hAnsiTheme="minorHAnsi" w:cstheme="minorHAnsi"/>
          <w:szCs w:val="20"/>
        </w:rPr>
        <w:t>partnerships</w:t>
      </w:r>
    </w:p>
    <w:p w14:paraId="06121AE9" w14:textId="77777777" w:rsidR="00386F37" w:rsidRPr="005D1BE0" w:rsidRDefault="00386F37" w:rsidP="00BC4E0C">
      <w:pPr>
        <w:pStyle w:val="ListParagraph"/>
        <w:numPr>
          <w:ilvl w:val="0"/>
          <w:numId w:val="28"/>
        </w:numPr>
        <w:spacing w:before="100" w:beforeAutospacing="1" w:line="256" w:lineRule="auto"/>
        <w:ind w:hanging="578"/>
        <w:rPr>
          <w:rFonts w:cstheme="minorHAnsi"/>
          <w:szCs w:val="20"/>
        </w:rPr>
      </w:pPr>
      <w:r w:rsidRPr="005D1BE0">
        <w:rPr>
          <w:rFonts w:cstheme="minorHAnsi"/>
          <w:szCs w:val="20"/>
        </w:rPr>
        <w:t>Is your organisation applying for Eligible Organisation status in the capacity of trustee for another body?</w:t>
      </w:r>
    </w:p>
    <w:p w14:paraId="7F9F21F3" w14:textId="77777777" w:rsidR="00386F37" w:rsidRPr="005D1BE0" w:rsidRDefault="00386F37" w:rsidP="00386F37">
      <w:pPr>
        <w:ind w:left="720"/>
        <w:rPr>
          <w:rFonts w:cstheme="minorHAnsi"/>
        </w:rPr>
      </w:pPr>
      <w:r w:rsidRPr="005D1BE0">
        <w:rPr>
          <w:rFonts w:cstheme="minorHAnsi"/>
        </w:rPr>
        <w:t xml:space="preserve">A trustee is a person or member of a board given control or powers of administration of property in trust with a legal obligation to administer it solely for the purposes specified. An organisation can apply for </w:t>
      </w:r>
      <w:bookmarkStart w:id="16" w:name="_Hlk74841778"/>
      <w:r w:rsidRPr="005D1BE0">
        <w:rPr>
          <w:rFonts w:cstheme="minorHAnsi"/>
        </w:rPr>
        <w:t xml:space="preserve">Eligible Organisation </w:t>
      </w:r>
      <w:bookmarkEnd w:id="16"/>
      <w:r w:rsidRPr="005D1BE0">
        <w:rPr>
          <w:rFonts w:cstheme="minorHAnsi"/>
        </w:rPr>
        <w:t>status in order to act as trustee for another body provided that the organisation meets the criteria for being an Eligible Organisation in its own right.</w:t>
      </w:r>
    </w:p>
    <w:p w14:paraId="49A001B8" w14:textId="74CC1EFD" w:rsidR="005754EC" w:rsidRPr="005D1BE0" w:rsidRDefault="00386F37" w:rsidP="00832F21">
      <w:pPr>
        <w:ind w:left="720"/>
        <w:rPr>
          <w:rFonts w:cstheme="minorHAnsi"/>
        </w:rPr>
      </w:pPr>
      <w:r w:rsidRPr="005D1BE0">
        <w:rPr>
          <w:rFonts w:cstheme="minorHAnsi"/>
        </w:rPr>
        <w:t xml:space="preserve">It is not necessary for a body being represented by a trust to meet the criteria for being an Eligible Organisation in its own right, except that is expected that such a body will be domiciled in </w:t>
      </w:r>
      <w:proofErr w:type="gramStart"/>
      <w:r w:rsidRPr="005D1BE0">
        <w:rPr>
          <w:rFonts w:cstheme="minorHAnsi"/>
        </w:rPr>
        <w:t>Australia, and</w:t>
      </w:r>
      <w:proofErr w:type="gramEnd"/>
      <w:r w:rsidRPr="005D1BE0">
        <w:rPr>
          <w:rFonts w:cstheme="minorHAnsi"/>
        </w:rPr>
        <w:t xml:space="preserve"> have an Australian Business Number.</w:t>
      </w:r>
    </w:p>
    <w:sectPr w:rsidR="005754EC" w:rsidRPr="005D1BE0" w:rsidSect="00F3374D">
      <w:footnotePr>
        <w:numFmt w:val="chicago"/>
      </w:footnotePr>
      <w:type w:val="continuous"/>
      <w:pgSz w:w="11907" w:h="16840" w:code="9"/>
      <w:pgMar w:top="1418" w:right="1276" w:bottom="1134" w:left="992"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CAFB" w14:textId="77777777" w:rsidR="0003589D" w:rsidRDefault="0003589D" w:rsidP="00AE0EDC">
      <w:pPr>
        <w:spacing w:after="0" w:line="240" w:lineRule="auto"/>
      </w:pPr>
      <w:r>
        <w:separator/>
      </w:r>
    </w:p>
  </w:endnote>
  <w:endnote w:type="continuationSeparator" w:id="0">
    <w:p w14:paraId="0EFA7436" w14:textId="77777777" w:rsidR="0003589D" w:rsidRDefault="0003589D" w:rsidP="00AE0EDC">
      <w:pPr>
        <w:spacing w:after="0" w:line="240" w:lineRule="auto"/>
      </w:pPr>
      <w:r>
        <w:continuationSeparator/>
      </w:r>
    </w:p>
  </w:endnote>
  <w:endnote w:type="continuationNotice" w:id="1">
    <w:p w14:paraId="40C97DB5" w14:textId="77777777" w:rsidR="0003589D" w:rsidRDefault="00035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Gotham Rounded Book">
    <w:altName w:val="Calibri"/>
    <w:panose1 w:val="00000000000000000000"/>
    <w:charset w:val="00"/>
    <w:family w:val="modern"/>
    <w:notTrueType/>
    <w:pitch w:val="variable"/>
    <w:sig w:usb0="A00000FF" w:usb1="4000004A" w:usb2="00000000" w:usb3="00000000" w:csb0="0000019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33BD" w14:textId="65E1F6CE" w:rsidR="00CE3941" w:rsidRPr="00FB7A1D" w:rsidRDefault="00FB7A1D" w:rsidP="007E0DF5">
    <w:pPr>
      <w:pStyle w:val="Footer"/>
      <w:tabs>
        <w:tab w:val="center" w:pos="6521"/>
      </w:tabs>
      <w:jc w:val="right"/>
      <w:rPr>
        <w:i/>
        <w:iCs/>
        <w:sz w:val="16"/>
        <w:szCs w:val="16"/>
      </w:rPr>
    </w:pPr>
    <w:r w:rsidRPr="00FB7A1D">
      <w:rPr>
        <w:i/>
        <w:iCs/>
        <w:noProof/>
        <w:sz w:val="16"/>
        <w:szCs w:val="16"/>
      </w:rPr>
      <w:t xml:space="preserve">Page </w:t>
    </w:r>
    <w:r w:rsidR="00CE3941" w:rsidRPr="00FB7A1D">
      <w:rPr>
        <w:i/>
        <w:iCs/>
        <w:noProof/>
        <w:sz w:val="16"/>
        <w:szCs w:val="16"/>
      </w:rPr>
      <w:fldChar w:fldCharType="begin"/>
    </w:r>
    <w:r w:rsidR="00CE3941" w:rsidRPr="00FB7A1D">
      <w:rPr>
        <w:i/>
        <w:iCs/>
        <w:sz w:val="16"/>
        <w:szCs w:val="16"/>
      </w:rPr>
      <w:instrText xml:space="preserve"> PAGE </w:instrText>
    </w:r>
    <w:r w:rsidR="00CE3941" w:rsidRPr="00FB7A1D">
      <w:rPr>
        <w:i/>
        <w:iCs/>
        <w:sz w:val="16"/>
        <w:szCs w:val="16"/>
      </w:rPr>
      <w:fldChar w:fldCharType="separate"/>
    </w:r>
    <w:r w:rsidR="006F3404" w:rsidRPr="00FB7A1D">
      <w:rPr>
        <w:i/>
        <w:iCs/>
        <w:noProof/>
        <w:sz w:val="16"/>
        <w:szCs w:val="16"/>
      </w:rPr>
      <w:t>14</w:t>
    </w:r>
    <w:r w:rsidR="00CE3941" w:rsidRPr="00FB7A1D">
      <w:rPr>
        <w:i/>
        <w:iCs/>
        <w:noProof/>
        <w:sz w:val="16"/>
        <w:szCs w:val="16"/>
      </w:rPr>
      <w:fldChar w:fldCharType="end"/>
    </w:r>
    <w:r w:rsidRPr="00FB7A1D">
      <w:rPr>
        <w:i/>
        <w:iCs/>
        <w:noProof/>
        <w:sz w:val="16"/>
        <w:szCs w:val="16"/>
      </w:rPr>
      <w:t xml:space="preserve"> of </w:t>
    </w:r>
    <w:r w:rsidRPr="00FB7A1D">
      <w:rPr>
        <w:i/>
        <w:iCs/>
        <w:noProof/>
        <w:sz w:val="16"/>
        <w:szCs w:val="16"/>
      </w:rPr>
      <w:fldChar w:fldCharType="begin"/>
    </w:r>
    <w:r w:rsidRPr="00FB7A1D">
      <w:rPr>
        <w:i/>
        <w:iCs/>
        <w:noProof/>
        <w:sz w:val="16"/>
        <w:szCs w:val="16"/>
      </w:rPr>
      <w:instrText xml:space="preserve"> NUMPAGES   \* MERGEFORMAT </w:instrText>
    </w:r>
    <w:r w:rsidRPr="00FB7A1D">
      <w:rPr>
        <w:i/>
        <w:iCs/>
        <w:noProof/>
        <w:sz w:val="16"/>
        <w:szCs w:val="16"/>
      </w:rPr>
      <w:fldChar w:fldCharType="separate"/>
    </w:r>
    <w:r w:rsidRPr="00FB7A1D">
      <w:rPr>
        <w:i/>
        <w:iCs/>
        <w:noProof/>
        <w:sz w:val="16"/>
        <w:szCs w:val="16"/>
      </w:rPr>
      <w:t>14</w:t>
    </w:r>
    <w:r w:rsidRPr="00FB7A1D">
      <w:rPr>
        <w:i/>
        <w:i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AB67" w14:textId="77777777" w:rsidR="00E50A42" w:rsidRPr="00FB7A1D" w:rsidRDefault="00E50A42" w:rsidP="00E50A42">
    <w:pPr>
      <w:pStyle w:val="Footer"/>
      <w:tabs>
        <w:tab w:val="center" w:pos="6521"/>
      </w:tabs>
      <w:jc w:val="right"/>
      <w:rPr>
        <w:i/>
        <w:iCs/>
        <w:sz w:val="16"/>
        <w:szCs w:val="16"/>
      </w:rPr>
    </w:pPr>
    <w:r w:rsidRPr="00FB7A1D">
      <w:rPr>
        <w:i/>
        <w:iCs/>
        <w:noProof/>
        <w:sz w:val="16"/>
        <w:szCs w:val="16"/>
      </w:rPr>
      <w:t xml:space="preserve">Page </w:t>
    </w:r>
    <w:r w:rsidRPr="00FB7A1D">
      <w:rPr>
        <w:i/>
        <w:iCs/>
        <w:noProof/>
        <w:sz w:val="16"/>
        <w:szCs w:val="16"/>
      </w:rPr>
      <w:fldChar w:fldCharType="begin"/>
    </w:r>
    <w:r w:rsidRPr="00FB7A1D">
      <w:rPr>
        <w:i/>
        <w:iCs/>
        <w:sz w:val="16"/>
        <w:szCs w:val="16"/>
      </w:rPr>
      <w:instrText xml:space="preserve"> PAGE </w:instrText>
    </w:r>
    <w:r w:rsidRPr="00FB7A1D">
      <w:rPr>
        <w:i/>
        <w:iCs/>
        <w:sz w:val="16"/>
        <w:szCs w:val="16"/>
      </w:rPr>
      <w:fldChar w:fldCharType="separate"/>
    </w:r>
    <w:r>
      <w:rPr>
        <w:i/>
        <w:iCs/>
        <w:sz w:val="16"/>
        <w:szCs w:val="16"/>
      </w:rPr>
      <w:t>2</w:t>
    </w:r>
    <w:r w:rsidRPr="00FB7A1D">
      <w:rPr>
        <w:i/>
        <w:iCs/>
        <w:noProof/>
        <w:sz w:val="16"/>
        <w:szCs w:val="16"/>
      </w:rPr>
      <w:fldChar w:fldCharType="end"/>
    </w:r>
    <w:r w:rsidRPr="00FB7A1D">
      <w:rPr>
        <w:i/>
        <w:iCs/>
        <w:noProof/>
        <w:sz w:val="16"/>
        <w:szCs w:val="16"/>
      </w:rPr>
      <w:t xml:space="preserve"> of </w:t>
    </w:r>
    <w:r w:rsidRPr="00FB7A1D">
      <w:rPr>
        <w:i/>
        <w:iCs/>
        <w:noProof/>
        <w:sz w:val="16"/>
        <w:szCs w:val="16"/>
      </w:rPr>
      <w:fldChar w:fldCharType="begin"/>
    </w:r>
    <w:r w:rsidRPr="00FB7A1D">
      <w:rPr>
        <w:i/>
        <w:iCs/>
        <w:noProof/>
        <w:sz w:val="16"/>
        <w:szCs w:val="16"/>
      </w:rPr>
      <w:instrText xml:space="preserve"> NUMPAGES   \* MERGEFORMAT </w:instrText>
    </w:r>
    <w:r w:rsidRPr="00FB7A1D">
      <w:rPr>
        <w:i/>
        <w:iCs/>
        <w:noProof/>
        <w:sz w:val="16"/>
        <w:szCs w:val="16"/>
      </w:rPr>
      <w:fldChar w:fldCharType="separate"/>
    </w:r>
    <w:r>
      <w:rPr>
        <w:i/>
        <w:iCs/>
        <w:noProof/>
        <w:sz w:val="16"/>
        <w:szCs w:val="16"/>
      </w:rPr>
      <w:t>14</w:t>
    </w:r>
    <w:r w:rsidRPr="00FB7A1D">
      <w:rPr>
        <w:i/>
        <w:i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7710" w14:textId="77777777" w:rsidR="0003589D" w:rsidRDefault="0003589D" w:rsidP="00AE0EDC">
      <w:pPr>
        <w:spacing w:after="0" w:line="240" w:lineRule="auto"/>
      </w:pPr>
      <w:r>
        <w:separator/>
      </w:r>
    </w:p>
  </w:footnote>
  <w:footnote w:type="continuationSeparator" w:id="0">
    <w:p w14:paraId="054834BF" w14:textId="77777777" w:rsidR="0003589D" w:rsidRDefault="0003589D" w:rsidP="00AE0EDC">
      <w:pPr>
        <w:spacing w:after="0" w:line="240" w:lineRule="auto"/>
      </w:pPr>
      <w:r>
        <w:continuationSeparator/>
      </w:r>
    </w:p>
  </w:footnote>
  <w:footnote w:type="continuationNotice" w:id="1">
    <w:p w14:paraId="5BB96AB9" w14:textId="77777777" w:rsidR="0003589D" w:rsidRDefault="0003589D">
      <w:pPr>
        <w:spacing w:after="0" w:line="240" w:lineRule="auto"/>
      </w:pPr>
    </w:p>
  </w:footnote>
  <w:footnote w:id="2">
    <w:p w14:paraId="326D7540" w14:textId="77777777" w:rsidR="00CE3941" w:rsidRDefault="00CE3941" w:rsidP="001E212C">
      <w:pPr>
        <w:pStyle w:val="FootnoteText"/>
      </w:pPr>
      <w:r>
        <w:rPr>
          <w:rStyle w:val="FootnoteReference"/>
        </w:rPr>
        <w:footnoteRef/>
      </w:r>
      <w:r>
        <w:t xml:space="preserve">  For the purposes of the MRFF a </w:t>
      </w:r>
      <w:r w:rsidRPr="002C3CD5">
        <w:rPr>
          <w:b/>
        </w:rPr>
        <w:t>medical research institute</w:t>
      </w:r>
      <w:r>
        <w:t xml:space="preserve"> is </w:t>
      </w:r>
      <w:r w:rsidRPr="0033453A">
        <w:t xml:space="preserve">defined as an institute </w:t>
      </w:r>
      <w:r>
        <w:t>which has</w:t>
      </w:r>
      <w:r w:rsidRPr="0033453A">
        <w:t xml:space="preserve"> a primary purpose of conducting medical research </w:t>
      </w:r>
      <w:r>
        <w:t xml:space="preserve">and </w:t>
      </w:r>
      <w:r w:rsidRPr="0033453A">
        <w:t>which is registered as a charity with the Australian Charities and Not-for-profits Commission</w:t>
      </w:r>
      <w:r>
        <w:t>.</w:t>
      </w:r>
    </w:p>
  </w:footnote>
  <w:footnote w:id="3">
    <w:p w14:paraId="560E3DC9" w14:textId="080E94F0" w:rsidR="00CE3941" w:rsidRDefault="00CE3941">
      <w:pPr>
        <w:pStyle w:val="FootnoteText"/>
      </w:pPr>
      <w:r>
        <w:rPr>
          <w:rStyle w:val="FootnoteReference"/>
        </w:rPr>
        <w:footnoteRef/>
      </w:r>
      <w:r>
        <w:t xml:space="preserve"> An RCTI agreement provides for the </w:t>
      </w:r>
      <w:r w:rsidRPr="000E14E8">
        <w:t xml:space="preserve">general tax invoice rule </w:t>
      </w:r>
      <w:r>
        <w:t>to</w:t>
      </w:r>
      <w:r w:rsidRPr="000E14E8">
        <w:t xml:space="preserve"> be varied when taxable supplies are made to a government entity</w:t>
      </w:r>
      <w:r>
        <w:t xml:space="preserve"> such as the Department of Health</w:t>
      </w:r>
      <w:r w:rsidR="007F3871">
        <w:t xml:space="preserve"> and Aged Care</w:t>
      </w:r>
      <w:r w:rsidRPr="000E14E8">
        <w:t xml:space="preserve">. In these circumstances </w:t>
      </w:r>
      <w:r>
        <w:t xml:space="preserve">Health </w:t>
      </w:r>
      <w:r w:rsidRPr="000E14E8">
        <w:t>may provide a RCTI</w:t>
      </w:r>
      <w:r>
        <w:t xml:space="preserve"> in acknowledgement that</w:t>
      </w:r>
      <w:r w:rsidRPr="000E14E8">
        <w:t xml:space="preserve"> the value of the goods and services is determined by </w:t>
      </w:r>
      <w:r>
        <w:t>Health</w:t>
      </w:r>
      <w:r w:rsidRPr="000E14E8">
        <w:t xml:space="preserve"> rather than the supplier, </w:t>
      </w:r>
      <w:r>
        <w:t>including when making grant payments</w:t>
      </w:r>
      <w:r w:rsidRPr="000E14E8">
        <w:t>.</w:t>
      </w:r>
    </w:p>
  </w:footnote>
  <w:footnote w:id="4">
    <w:p w14:paraId="336D41E8" w14:textId="02A7C04A" w:rsidR="00A40632" w:rsidRPr="00673927" w:rsidRDefault="00A40632">
      <w:pPr>
        <w:pStyle w:val="FootnoteText"/>
        <w:rPr>
          <w:lang w:val="en-US"/>
        </w:rPr>
      </w:pPr>
      <w:r>
        <w:rPr>
          <w:rStyle w:val="FootnoteReference"/>
        </w:rPr>
        <w:t>*</w:t>
      </w:r>
      <w:r>
        <w:t xml:space="preserve"> </w:t>
      </w:r>
      <w:r w:rsidR="00C56A6C" w:rsidRPr="00C56A6C">
        <w:t>Mandatory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381E" w14:textId="758A7F03" w:rsidR="00CE3941" w:rsidRPr="00863E59" w:rsidRDefault="00831980" w:rsidP="00AF093E">
    <w:pPr>
      <w:pStyle w:val="Header"/>
      <w:tabs>
        <w:tab w:val="clear" w:pos="4513"/>
        <w:tab w:val="clear" w:pos="9026"/>
        <w:tab w:val="right" w:pos="10065"/>
      </w:tabs>
      <w:ind w:right="-426"/>
      <w:rPr>
        <w:b/>
      </w:rPr>
    </w:pPr>
    <w:r>
      <w:rPr>
        <w:b/>
        <w:noProof/>
      </w:rPr>
      <w:drawing>
        <wp:inline distT="0" distB="0" distL="0" distR="0" wp14:anchorId="29F8BB86" wp14:editId="5D82F4F8">
          <wp:extent cx="1574358" cy="714853"/>
          <wp:effectExtent l="0" t="0" r="698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318" cy="725732"/>
                  </a:xfrm>
                  <a:prstGeom prst="rect">
                    <a:avLst/>
                  </a:prstGeom>
                  <a:noFill/>
                  <a:ln>
                    <a:noFill/>
                  </a:ln>
                </pic:spPr>
              </pic:pic>
            </a:graphicData>
          </a:graphic>
        </wp:inline>
      </w:drawing>
    </w:r>
    <w:r w:rsidR="00576CDE">
      <w:rPr>
        <w:b/>
      </w:rPr>
      <w:tab/>
    </w:r>
    <w:r w:rsidR="00576CDE">
      <w:rPr>
        <w:noProof/>
        <w:lang w:eastAsia="en-AU"/>
      </w:rPr>
      <w:drawing>
        <wp:inline distT="0" distB="0" distL="0" distR="0" wp14:anchorId="772821F7" wp14:editId="04B1CC08">
          <wp:extent cx="2524518" cy="54036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FF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55677" cy="547039"/>
                  </a:xfrm>
                  <a:prstGeom prst="rect">
                    <a:avLst/>
                  </a:prstGeom>
                </pic:spPr>
              </pic:pic>
            </a:graphicData>
          </a:graphic>
        </wp:inline>
      </w:drawing>
    </w:r>
  </w:p>
  <w:p w14:paraId="163235D2" w14:textId="77777777" w:rsidR="00CE3941" w:rsidRDefault="00CE39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AC75" w14:textId="03E8485A" w:rsidR="00CE3941" w:rsidRDefault="004068F4" w:rsidP="004068F4">
    <w:pPr>
      <w:pStyle w:val="Header"/>
      <w:tabs>
        <w:tab w:val="clear" w:pos="4513"/>
        <w:tab w:val="clear" w:pos="9026"/>
        <w:tab w:val="right" w:pos="10065"/>
      </w:tabs>
      <w:ind w:right="-426"/>
      <w:rPr>
        <w:b/>
      </w:rPr>
    </w:pPr>
    <w:r>
      <w:rPr>
        <w:b/>
        <w:noProof/>
      </w:rPr>
      <w:drawing>
        <wp:inline distT="0" distB="0" distL="0" distR="0" wp14:anchorId="5C816807" wp14:editId="6B80C71B">
          <wp:extent cx="2469131" cy="1121134"/>
          <wp:effectExtent l="0" t="0" r="7620" b="3175"/>
          <wp:docPr id="38" name="Picture 3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072" cy="1128372"/>
                  </a:xfrm>
                  <a:prstGeom prst="rect">
                    <a:avLst/>
                  </a:prstGeom>
                  <a:noFill/>
                  <a:ln>
                    <a:noFill/>
                  </a:ln>
                </pic:spPr>
              </pic:pic>
            </a:graphicData>
          </a:graphic>
        </wp:inline>
      </w:drawing>
    </w:r>
    <w:r>
      <w:rPr>
        <w:b/>
      </w:rPr>
      <w:tab/>
    </w:r>
    <w:r>
      <w:rPr>
        <w:noProof/>
        <w:lang w:eastAsia="en-AU"/>
      </w:rPr>
      <w:drawing>
        <wp:inline distT="0" distB="0" distL="0" distR="0" wp14:anchorId="46634C99" wp14:editId="6A7E51BC">
          <wp:extent cx="3321050" cy="7108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FF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21050" cy="710865"/>
                  </a:xfrm>
                  <a:prstGeom prst="rect">
                    <a:avLst/>
                  </a:prstGeom>
                </pic:spPr>
              </pic:pic>
            </a:graphicData>
          </a:graphic>
        </wp:inline>
      </w:drawing>
    </w:r>
  </w:p>
  <w:p w14:paraId="012C68F6" w14:textId="7F58E8AD" w:rsidR="004068F4" w:rsidRPr="004068F4" w:rsidRDefault="004068F4" w:rsidP="004068F4">
    <w:pPr>
      <w:spacing w:after="0"/>
      <w:rPr>
        <w:sz w:val="18"/>
        <w:szCs w:val="18"/>
      </w:rPr>
    </w:pPr>
  </w:p>
  <w:p w14:paraId="10E33308" w14:textId="77777777" w:rsidR="004068F4" w:rsidRPr="004068F4" w:rsidRDefault="004068F4" w:rsidP="004068F4">
    <w:pPr>
      <w:spacing w:after="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2CCD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9B2E63"/>
    <w:multiLevelType w:val="hybridMultilevel"/>
    <w:tmpl w:val="9A1EDB6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C2806E7"/>
    <w:multiLevelType w:val="hybridMultilevel"/>
    <w:tmpl w:val="E5800A8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1A7406"/>
    <w:multiLevelType w:val="hybridMultilevel"/>
    <w:tmpl w:val="E82EB5E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773EB7"/>
    <w:multiLevelType w:val="hybridMultilevel"/>
    <w:tmpl w:val="6CE8865C"/>
    <w:lvl w:ilvl="0" w:tplc="BC8E4824">
      <w:start w:val="1"/>
      <w:numFmt w:val="decimal"/>
      <w:lvlText w:val="%1."/>
      <w:lvlJc w:val="left"/>
      <w:pPr>
        <w:ind w:left="644" w:hanging="360"/>
      </w:pPr>
      <w:rPr>
        <w:rFonts w:hint="default"/>
        <w:caps w:val="0"/>
        <w:strike w:val="0"/>
        <w:dstrike w:val="0"/>
        <w:vanish w:val="0"/>
        <w:color w:va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3819E2"/>
    <w:multiLevelType w:val="hybridMultilevel"/>
    <w:tmpl w:val="376ED81C"/>
    <w:lvl w:ilvl="0" w:tplc="E910A3A6">
      <w:start w:val="1"/>
      <w:numFmt w:val="bullet"/>
      <w:lvlText w:val=""/>
      <w:lvlJc w:val="left"/>
      <w:pPr>
        <w:ind w:left="720" w:hanging="360"/>
      </w:pPr>
      <w:rPr>
        <w:rFonts w:ascii="Symbol" w:hAnsi="Symbol" w:hint="default"/>
      </w:rPr>
    </w:lvl>
    <w:lvl w:ilvl="1" w:tplc="BA0E3A98" w:tentative="1">
      <w:start w:val="1"/>
      <w:numFmt w:val="bullet"/>
      <w:lvlText w:val="o"/>
      <w:lvlJc w:val="left"/>
      <w:pPr>
        <w:ind w:left="1440" w:hanging="360"/>
      </w:pPr>
      <w:rPr>
        <w:rFonts w:ascii="Courier New" w:hAnsi="Courier New" w:cs="Courier New" w:hint="default"/>
      </w:rPr>
    </w:lvl>
    <w:lvl w:ilvl="2" w:tplc="6A34C842" w:tentative="1">
      <w:start w:val="1"/>
      <w:numFmt w:val="bullet"/>
      <w:lvlText w:val=""/>
      <w:lvlJc w:val="left"/>
      <w:pPr>
        <w:ind w:left="2160" w:hanging="360"/>
      </w:pPr>
      <w:rPr>
        <w:rFonts w:ascii="Wingdings" w:hAnsi="Wingdings" w:hint="default"/>
      </w:rPr>
    </w:lvl>
    <w:lvl w:ilvl="3" w:tplc="25E423DC" w:tentative="1">
      <w:start w:val="1"/>
      <w:numFmt w:val="bullet"/>
      <w:lvlText w:val=""/>
      <w:lvlJc w:val="left"/>
      <w:pPr>
        <w:ind w:left="2880" w:hanging="360"/>
      </w:pPr>
      <w:rPr>
        <w:rFonts w:ascii="Symbol" w:hAnsi="Symbol" w:hint="default"/>
      </w:rPr>
    </w:lvl>
    <w:lvl w:ilvl="4" w:tplc="2E2EFD3E" w:tentative="1">
      <w:start w:val="1"/>
      <w:numFmt w:val="bullet"/>
      <w:lvlText w:val="o"/>
      <w:lvlJc w:val="left"/>
      <w:pPr>
        <w:ind w:left="3600" w:hanging="360"/>
      </w:pPr>
      <w:rPr>
        <w:rFonts w:ascii="Courier New" w:hAnsi="Courier New" w:cs="Courier New" w:hint="default"/>
      </w:rPr>
    </w:lvl>
    <w:lvl w:ilvl="5" w:tplc="E7AE7AA4" w:tentative="1">
      <w:start w:val="1"/>
      <w:numFmt w:val="bullet"/>
      <w:lvlText w:val=""/>
      <w:lvlJc w:val="left"/>
      <w:pPr>
        <w:ind w:left="4320" w:hanging="360"/>
      </w:pPr>
      <w:rPr>
        <w:rFonts w:ascii="Wingdings" w:hAnsi="Wingdings" w:hint="default"/>
      </w:rPr>
    </w:lvl>
    <w:lvl w:ilvl="6" w:tplc="6FCEA624" w:tentative="1">
      <w:start w:val="1"/>
      <w:numFmt w:val="bullet"/>
      <w:lvlText w:val=""/>
      <w:lvlJc w:val="left"/>
      <w:pPr>
        <w:ind w:left="5040" w:hanging="360"/>
      </w:pPr>
      <w:rPr>
        <w:rFonts w:ascii="Symbol" w:hAnsi="Symbol" w:hint="default"/>
      </w:rPr>
    </w:lvl>
    <w:lvl w:ilvl="7" w:tplc="1E922FEE" w:tentative="1">
      <w:start w:val="1"/>
      <w:numFmt w:val="bullet"/>
      <w:lvlText w:val="o"/>
      <w:lvlJc w:val="left"/>
      <w:pPr>
        <w:ind w:left="5760" w:hanging="360"/>
      </w:pPr>
      <w:rPr>
        <w:rFonts w:ascii="Courier New" w:hAnsi="Courier New" w:cs="Courier New" w:hint="default"/>
      </w:rPr>
    </w:lvl>
    <w:lvl w:ilvl="8" w:tplc="2E8064BE" w:tentative="1">
      <w:start w:val="1"/>
      <w:numFmt w:val="bullet"/>
      <w:lvlText w:val=""/>
      <w:lvlJc w:val="left"/>
      <w:pPr>
        <w:ind w:left="6480" w:hanging="360"/>
      </w:pPr>
      <w:rPr>
        <w:rFonts w:ascii="Wingdings" w:hAnsi="Wingdings" w:hint="default"/>
      </w:rPr>
    </w:lvl>
  </w:abstractNum>
  <w:abstractNum w:abstractNumId="6" w15:restartNumberingAfterBreak="0">
    <w:nsid w:val="1AB558F2"/>
    <w:multiLevelType w:val="hybridMultilevel"/>
    <w:tmpl w:val="F1A4DA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C360859"/>
    <w:multiLevelType w:val="hybridMultilevel"/>
    <w:tmpl w:val="1264EC0C"/>
    <w:lvl w:ilvl="0" w:tplc="BC8E4824">
      <w:start w:val="1"/>
      <w:numFmt w:val="decimal"/>
      <w:lvlText w:val="%1."/>
      <w:lvlJc w:val="left"/>
      <w:pPr>
        <w:ind w:left="720" w:hanging="360"/>
      </w:pPr>
      <w:rPr>
        <w:rFonts w:hint="default"/>
        <w:caps w:val="0"/>
        <w:strike w:val="0"/>
        <w:dstrike w:val="0"/>
        <w:vanish w:val="0"/>
        <w:color w:va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0E0527"/>
    <w:multiLevelType w:val="hybridMultilevel"/>
    <w:tmpl w:val="1CB6DB9C"/>
    <w:lvl w:ilvl="0" w:tplc="3D3EBD76">
      <w:start w:val="1"/>
      <w:numFmt w:val="decimal"/>
      <w:lvlText w:val="%1."/>
      <w:lvlJc w:val="left"/>
      <w:pPr>
        <w:ind w:left="720" w:hanging="360"/>
      </w:pPr>
      <w:rPr>
        <w:sz w:val="22"/>
        <w:szCs w:val="22"/>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F4E2756"/>
    <w:multiLevelType w:val="hybridMultilevel"/>
    <w:tmpl w:val="85F0EABE"/>
    <w:lvl w:ilvl="0" w:tplc="93E89C62">
      <w:start w:val="1"/>
      <w:numFmt w:val="decimal"/>
      <w:pStyle w:val="ListNumber"/>
      <w:lvlText w:val="%1."/>
      <w:lvlJc w:val="left"/>
      <w:pPr>
        <w:ind w:left="720" w:hanging="360"/>
      </w:pPr>
    </w:lvl>
    <w:lvl w:ilvl="1" w:tplc="DD9E87AC" w:tentative="1">
      <w:start w:val="1"/>
      <w:numFmt w:val="lowerLetter"/>
      <w:lvlText w:val="%2."/>
      <w:lvlJc w:val="left"/>
      <w:pPr>
        <w:ind w:left="1440" w:hanging="360"/>
      </w:pPr>
    </w:lvl>
    <w:lvl w:ilvl="2" w:tplc="3C8C3AD2" w:tentative="1">
      <w:start w:val="1"/>
      <w:numFmt w:val="lowerRoman"/>
      <w:lvlText w:val="%3."/>
      <w:lvlJc w:val="right"/>
      <w:pPr>
        <w:ind w:left="2160" w:hanging="180"/>
      </w:pPr>
    </w:lvl>
    <w:lvl w:ilvl="3" w:tplc="0932196C" w:tentative="1">
      <w:start w:val="1"/>
      <w:numFmt w:val="decimal"/>
      <w:lvlText w:val="%4."/>
      <w:lvlJc w:val="left"/>
      <w:pPr>
        <w:ind w:left="2880" w:hanging="360"/>
      </w:pPr>
    </w:lvl>
    <w:lvl w:ilvl="4" w:tplc="945899C4" w:tentative="1">
      <w:start w:val="1"/>
      <w:numFmt w:val="lowerLetter"/>
      <w:lvlText w:val="%5."/>
      <w:lvlJc w:val="left"/>
      <w:pPr>
        <w:ind w:left="3600" w:hanging="360"/>
      </w:pPr>
    </w:lvl>
    <w:lvl w:ilvl="5" w:tplc="77EC0386" w:tentative="1">
      <w:start w:val="1"/>
      <w:numFmt w:val="lowerRoman"/>
      <w:lvlText w:val="%6."/>
      <w:lvlJc w:val="right"/>
      <w:pPr>
        <w:ind w:left="4320" w:hanging="180"/>
      </w:pPr>
    </w:lvl>
    <w:lvl w:ilvl="6" w:tplc="6E5EA938" w:tentative="1">
      <w:start w:val="1"/>
      <w:numFmt w:val="decimal"/>
      <w:lvlText w:val="%7."/>
      <w:lvlJc w:val="left"/>
      <w:pPr>
        <w:ind w:left="5040" w:hanging="360"/>
      </w:pPr>
    </w:lvl>
    <w:lvl w:ilvl="7" w:tplc="49B61760" w:tentative="1">
      <w:start w:val="1"/>
      <w:numFmt w:val="lowerLetter"/>
      <w:lvlText w:val="%8."/>
      <w:lvlJc w:val="left"/>
      <w:pPr>
        <w:ind w:left="5760" w:hanging="360"/>
      </w:pPr>
    </w:lvl>
    <w:lvl w:ilvl="8" w:tplc="14CE8EC2" w:tentative="1">
      <w:start w:val="1"/>
      <w:numFmt w:val="lowerRoman"/>
      <w:lvlText w:val="%9."/>
      <w:lvlJc w:val="right"/>
      <w:pPr>
        <w:ind w:left="6480" w:hanging="180"/>
      </w:pPr>
    </w:lvl>
  </w:abstractNum>
  <w:abstractNum w:abstractNumId="10" w15:restartNumberingAfterBreak="0">
    <w:nsid w:val="21D641DB"/>
    <w:multiLevelType w:val="hybridMultilevel"/>
    <w:tmpl w:val="4E7C82D6"/>
    <w:lvl w:ilvl="0" w:tplc="0C09000F">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1" w15:restartNumberingAfterBreak="0">
    <w:nsid w:val="23287A58"/>
    <w:multiLevelType w:val="hybridMultilevel"/>
    <w:tmpl w:val="B1CC9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4BA2DAB"/>
    <w:multiLevelType w:val="hybridMultilevel"/>
    <w:tmpl w:val="630C32AA"/>
    <w:lvl w:ilvl="0" w:tplc="77F0A60E">
      <w:start w:val="1"/>
      <w:numFmt w:val="bullet"/>
      <w:pStyle w:val="ListBullet"/>
      <w:lvlText w:val=""/>
      <w:lvlJc w:val="left"/>
      <w:pPr>
        <w:ind w:left="720" w:hanging="360"/>
      </w:pPr>
      <w:rPr>
        <w:rFonts w:ascii="Symbol" w:hAnsi="Symbol" w:hint="default"/>
        <w:color w:val="5B9BD5" w:themeColor="accent1"/>
      </w:rPr>
    </w:lvl>
    <w:lvl w:ilvl="1" w:tplc="DB5867CE">
      <w:start w:val="1"/>
      <w:numFmt w:val="bullet"/>
      <w:lvlText w:val="-"/>
      <w:lvlJc w:val="left"/>
      <w:pPr>
        <w:ind w:left="1440" w:hanging="360"/>
      </w:pPr>
      <w:rPr>
        <w:rFonts w:ascii="Courier New" w:hAnsi="Courier New" w:hint="default"/>
        <w:color w:val="5B9BD5" w:themeColor="accent1"/>
      </w:rPr>
    </w:lvl>
    <w:lvl w:ilvl="2" w:tplc="B0E26788" w:tentative="1">
      <w:start w:val="1"/>
      <w:numFmt w:val="bullet"/>
      <w:lvlText w:val=""/>
      <w:lvlJc w:val="left"/>
      <w:pPr>
        <w:ind w:left="2160" w:hanging="360"/>
      </w:pPr>
      <w:rPr>
        <w:rFonts w:ascii="Wingdings" w:hAnsi="Wingdings" w:hint="default"/>
      </w:rPr>
    </w:lvl>
    <w:lvl w:ilvl="3" w:tplc="63C28BF6" w:tentative="1">
      <w:start w:val="1"/>
      <w:numFmt w:val="bullet"/>
      <w:lvlText w:val=""/>
      <w:lvlJc w:val="left"/>
      <w:pPr>
        <w:ind w:left="2880" w:hanging="360"/>
      </w:pPr>
      <w:rPr>
        <w:rFonts w:ascii="Symbol" w:hAnsi="Symbol" w:hint="default"/>
      </w:rPr>
    </w:lvl>
    <w:lvl w:ilvl="4" w:tplc="C88AD648" w:tentative="1">
      <w:start w:val="1"/>
      <w:numFmt w:val="bullet"/>
      <w:lvlText w:val="o"/>
      <w:lvlJc w:val="left"/>
      <w:pPr>
        <w:ind w:left="3600" w:hanging="360"/>
      </w:pPr>
      <w:rPr>
        <w:rFonts w:ascii="Courier New" w:hAnsi="Courier New" w:cs="Courier New" w:hint="default"/>
      </w:rPr>
    </w:lvl>
    <w:lvl w:ilvl="5" w:tplc="11621D02" w:tentative="1">
      <w:start w:val="1"/>
      <w:numFmt w:val="bullet"/>
      <w:lvlText w:val=""/>
      <w:lvlJc w:val="left"/>
      <w:pPr>
        <w:ind w:left="4320" w:hanging="360"/>
      </w:pPr>
      <w:rPr>
        <w:rFonts w:ascii="Wingdings" w:hAnsi="Wingdings" w:hint="default"/>
      </w:rPr>
    </w:lvl>
    <w:lvl w:ilvl="6" w:tplc="222A0372" w:tentative="1">
      <w:start w:val="1"/>
      <w:numFmt w:val="bullet"/>
      <w:lvlText w:val=""/>
      <w:lvlJc w:val="left"/>
      <w:pPr>
        <w:ind w:left="5040" w:hanging="360"/>
      </w:pPr>
      <w:rPr>
        <w:rFonts w:ascii="Symbol" w:hAnsi="Symbol" w:hint="default"/>
      </w:rPr>
    </w:lvl>
    <w:lvl w:ilvl="7" w:tplc="9966646A" w:tentative="1">
      <w:start w:val="1"/>
      <w:numFmt w:val="bullet"/>
      <w:lvlText w:val="o"/>
      <w:lvlJc w:val="left"/>
      <w:pPr>
        <w:ind w:left="5760" w:hanging="360"/>
      </w:pPr>
      <w:rPr>
        <w:rFonts w:ascii="Courier New" w:hAnsi="Courier New" w:cs="Courier New" w:hint="default"/>
      </w:rPr>
    </w:lvl>
    <w:lvl w:ilvl="8" w:tplc="BE542FCA" w:tentative="1">
      <w:start w:val="1"/>
      <w:numFmt w:val="bullet"/>
      <w:lvlText w:val=""/>
      <w:lvlJc w:val="left"/>
      <w:pPr>
        <w:ind w:left="6480" w:hanging="360"/>
      </w:pPr>
      <w:rPr>
        <w:rFonts w:ascii="Wingdings" w:hAnsi="Wingdings" w:hint="default"/>
      </w:rPr>
    </w:lvl>
  </w:abstractNum>
  <w:abstractNum w:abstractNumId="13" w15:restartNumberingAfterBreak="0">
    <w:nsid w:val="2526518B"/>
    <w:multiLevelType w:val="hybridMultilevel"/>
    <w:tmpl w:val="E5800A8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62804EF"/>
    <w:multiLevelType w:val="hybridMultilevel"/>
    <w:tmpl w:val="CCF0A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F0DCC"/>
    <w:multiLevelType w:val="hybridMultilevel"/>
    <w:tmpl w:val="F68CEAF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48E37923"/>
    <w:multiLevelType w:val="hybridMultilevel"/>
    <w:tmpl w:val="0300612E"/>
    <w:lvl w:ilvl="0" w:tplc="E98C343C">
      <w:start w:val="1"/>
      <w:numFmt w:val="bullet"/>
      <w:lvlText w:val=""/>
      <w:lvlJc w:val="left"/>
      <w:pPr>
        <w:ind w:left="720" w:hanging="360"/>
      </w:pPr>
      <w:rPr>
        <w:rFonts w:ascii="Symbol" w:hAnsi="Symbol" w:hint="default"/>
        <w:color w:val="auto"/>
      </w:rPr>
    </w:lvl>
    <w:lvl w:ilvl="1" w:tplc="70B2D6C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ED1748"/>
    <w:multiLevelType w:val="hybridMultilevel"/>
    <w:tmpl w:val="ABDCA5B8"/>
    <w:lvl w:ilvl="0" w:tplc="0C090001">
      <w:start w:val="1"/>
      <w:numFmt w:val="bullet"/>
      <w:lvlText w:val=""/>
      <w:lvlJc w:val="left"/>
      <w:pPr>
        <w:ind w:left="720" w:hanging="360"/>
      </w:pPr>
      <w:rPr>
        <w:rFonts w:ascii="Symbol" w:hAnsi="Symbol" w:hint="default"/>
        <w:sz w:val="2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EE72C31"/>
    <w:multiLevelType w:val="hybridMultilevel"/>
    <w:tmpl w:val="2A8246E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9" w15:restartNumberingAfterBreak="0">
    <w:nsid w:val="54935C7E"/>
    <w:multiLevelType w:val="hybridMultilevel"/>
    <w:tmpl w:val="1F4AB24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15:restartNumberingAfterBreak="0">
    <w:nsid w:val="552D58C6"/>
    <w:multiLevelType w:val="hybridMultilevel"/>
    <w:tmpl w:val="84F64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54215"/>
    <w:multiLevelType w:val="hybridMultilevel"/>
    <w:tmpl w:val="8F74C7AA"/>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FA109F"/>
    <w:multiLevelType w:val="hybridMultilevel"/>
    <w:tmpl w:val="A5D67CF0"/>
    <w:lvl w:ilvl="0" w:tplc="70B2D6C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FCE1B40"/>
    <w:multiLevelType w:val="hybridMultilevel"/>
    <w:tmpl w:val="A35EF446"/>
    <w:lvl w:ilvl="0" w:tplc="E98C343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C40633"/>
    <w:multiLevelType w:val="hybridMultilevel"/>
    <w:tmpl w:val="8F74C7AA"/>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7F5F6F"/>
    <w:multiLevelType w:val="hybridMultilevel"/>
    <w:tmpl w:val="3EE894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A2721E"/>
    <w:multiLevelType w:val="hybridMultilevel"/>
    <w:tmpl w:val="144606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90624FD"/>
    <w:multiLevelType w:val="hybridMultilevel"/>
    <w:tmpl w:val="4C6E692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8" w15:restartNumberingAfterBreak="0">
    <w:nsid w:val="79BD1CB8"/>
    <w:multiLevelType w:val="hybridMultilevel"/>
    <w:tmpl w:val="FA48451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C3D0D87"/>
    <w:multiLevelType w:val="hybridMultilevel"/>
    <w:tmpl w:val="2886F1B0"/>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7C7E4CAF"/>
    <w:multiLevelType w:val="hybridMultilevel"/>
    <w:tmpl w:val="C9368F8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E1F312E"/>
    <w:multiLevelType w:val="hybridMultilevel"/>
    <w:tmpl w:val="3BFE0F0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FBB7B42"/>
    <w:multiLevelType w:val="hybridMultilevel"/>
    <w:tmpl w:val="E5B88B8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1516385524">
    <w:abstractNumId w:val="5"/>
  </w:num>
  <w:num w:numId="2" w16cid:durableId="1349218741">
    <w:abstractNumId w:val="12"/>
  </w:num>
  <w:num w:numId="3" w16cid:durableId="1919897128">
    <w:abstractNumId w:val="9"/>
  </w:num>
  <w:num w:numId="4" w16cid:durableId="600334295">
    <w:abstractNumId w:val="25"/>
  </w:num>
  <w:num w:numId="5" w16cid:durableId="372925031">
    <w:abstractNumId w:val="24"/>
  </w:num>
  <w:num w:numId="6" w16cid:durableId="1729649257">
    <w:abstractNumId w:val="21"/>
  </w:num>
  <w:num w:numId="7" w16cid:durableId="1928342785">
    <w:abstractNumId w:val="18"/>
  </w:num>
  <w:num w:numId="8" w16cid:durableId="2077702431">
    <w:abstractNumId w:val="28"/>
  </w:num>
  <w:num w:numId="9" w16cid:durableId="260534504">
    <w:abstractNumId w:val="23"/>
  </w:num>
  <w:num w:numId="10" w16cid:durableId="19015499">
    <w:abstractNumId w:val="22"/>
  </w:num>
  <w:num w:numId="11" w16cid:durableId="1558396215">
    <w:abstractNumId w:val="16"/>
  </w:num>
  <w:num w:numId="12" w16cid:durableId="469254119">
    <w:abstractNumId w:val="1"/>
  </w:num>
  <w:num w:numId="13" w16cid:durableId="157314001">
    <w:abstractNumId w:val="3"/>
  </w:num>
  <w:num w:numId="14" w16cid:durableId="1979605418">
    <w:abstractNumId w:val="2"/>
  </w:num>
  <w:num w:numId="15" w16cid:durableId="1477912994">
    <w:abstractNumId w:val="30"/>
  </w:num>
  <w:num w:numId="16" w16cid:durableId="513149515">
    <w:abstractNumId w:val="31"/>
  </w:num>
  <w:num w:numId="17" w16cid:durableId="1501920855">
    <w:abstractNumId w:val="13"/>
  </w:num>
  <w:num w:numId="18" w16cid:durableId="1461072135">
    <w:abstractNumId w:val="15"/>
  </w:num>
  <w:num w:numId="19" w16cid:durableId="1515457998">
    <w:abstractNumId w:val="10"/>
  </w:num>
  <w:num w:numId="20" w16cid:durableId="1840997538">
    <w:abstractNumId w:val="7"/>
  </w:num>
  <w:num w:numId="21" w16cid:durableId="2084796330">
    <w:abstractNumId w:val="4"/>
  </w:num>
  <w:num w:numId="22" w16cid:durableId="1561868078">
    <w:abstractNumId w:val="27"/>
  </w:num>
  <w:num w:numId="23" w16cid:durableId="1203984757">
    <w:abstractNumId w:val="0"/>
  </w:num>
  <w:num w:numId="24" w16cid:durableId="1571382877">
    <w:abstractNumId w:val="20"/>
  </w:num>
  <w:num w:numId="25" w16cid:durableId="8772820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2456651">
    <w:abstractNumId w:val="14"/>
  </w:num>
  <w:num w:numId="27" w16cid:durableId="243154263">
    <w:abstractNumId w:val="17"/>
  </w:num>
  <w:num w:numId="28" w16cid:durableId="721557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3180513">
    <w:abstractNumId w:val="19"/>
  </w:num>
  <w:num w:numId="30" w16cid:durableId="8380830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8770814">
    <w:abstractNumId w:val="32"/>
  </w:num>
  <w:num w:numId="32" w16cid:durableId="1499079832">
    <w:abstractNumId w:val="11"/>
  </w:num>
  <w:num w:numId="33" w16cid:durableId="191653757">
    <w:abstractNumId w:val="12"/>
  </w:num>
  <w:num w:numId="34" w16cid:durableId="1803771982">
    <w:abstractNumId w:val="6"/>
  </w:num>
  <w:num w:numId="35" w16cid:durableId="1887524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4925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2039947">
    <w:abstractNumId w:val="25"/>
  </w:num>
  <w:num w:numId="38" w16cid:durableId="1355766908">
    <w:abstractNumId w:val="12"/>
  </w:num>
  <w:num w:numId="39" w16cid:durableId="1807821444">
    <w:abstractNumId w:val="12"/>
  </w:num>
  <w:num w:numId="40" w16cid:durableId="1289971814">
    <w:abstractNumId w:val="12"/>
  </w:num>
  <w:num w:numId="41" w16cid:durableId="6343377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EC"/>
    <w:rsid w:val="000115D1"/>
    <w:rsid w:val="0001294C"/>
    <w:rsid w:val="00017899"/>
    <w:rsid w:val="00020D57"/>
    <w:rsid w:val="0002699B"/>
    <w:rsid w:val="0003589D"/>
    <w:rsid w:val="00037F6A"/>
    <w:rsid w:val="0004002F"/>
    <w:rsid w:val="00041E51"/>
    <w:rsid w:val="00046007"/>
    <w:rsid w:val="00057038"/>
    <w:rsid w:val="00057DC8"/>
    <w:rsid w:val="0006157D"/>
    <w:rsid w:val="000622C0"/>
    <w:rsid w:val="00066086"/>
    <w:rsid w:val="00070848"/>
    <w:rsid w:val="00070876"/>
    <w:rsid w:val="00070FC9"/>
    <w:rsid w:val="00086A53"/>
    <w:rsid w:val="000E0A73"/>
    <w:rsid w:val="000E14E8"/>
    <w:rsid w:val="000E274B"/>
    <w:rsid w:val="000E6629"/>
    <w:rsid w:val="000F0A22"/>
    <w:rsid w:val="00124405"/>
    <w:rsid w:val="001332A4"/>
    <w:rsid w:val="001338EE"/>
    <w:rsid w:val="00136D43"/>
    <w:rsid w:val="001450B5"/>
    <w:rsid w:val="00160F9B"/>
    <w:rsid w:val="00160FC3"/>
    <w:rsid w:val="00172FD5"/>
    <w:rsid w:val="001747A1"/>
    <w:rsid w:val="00181398"/>
    <w:rsid w:val="001C17A9"/>
    <w:rsid w:val="001C3B84"/>
    <w:rsid w:val="001C4F45"/>
    <w:rsid w:val="001D3D35"/>
    <w:rsid w:val="001E212C"/>
    <w:rsid w:val="001E2389"/>
    <w:rsid w:val="001F24D7"/>
    <w:rsid w:val="001F38F8"/>
    <w:rsid w:val="001F638B"/>
    <w:rsid w:val="001F6B84"/>
    <w:rsid w:val="00200867"/>
    <w:rsid w:val="002014E2"/>
    <w:rsid w:val="00235724"/>
    <w:rsid w:val="00237068"/>
    <w:rsid w:val="00255568"/>
    <w:rsid w:val="00261E2C"/>
    <w:rsid w:val="00266DFD"/>
    <w:rsid w:val="002673B9"/>
    <w:rsid w:val="00271168"/>
    <w:rsid w:val="0027771E"/>
    <w:rsid w:val="002824DF"/>
    <w:rsid w:val="002965CB"/>
    <w:rsid w:val="002970C8"/>
    <w:rsid w:val="002B430A"/>
    <w:rsid w:val="002B55CC"/>
    <w:rsid w:val="002B5BFF"/>
    <w:rsid w:val="002B5C6D"/>
    <w:rsid w:val="002C0031"/>
    <w:rsid w:val="002C3CD5"/>
    <w:rsid w:val="002C58F1"/>
    <w:rsid w:val="002D6084"/>
    <w:rsid w:val="002E1577"/>
    <w:rsid w:val="002E3CB2"/>
    <w:rsid w:val="002E40D2"/>
    <w:rsid w:val="002E50DC"/>
    <w:rsid w:val="002E6970"/>
    <w:rsid w:val="002E6BB9"/>
    <w:rsid w:val="002F3E21"/>
    <w:rsid w:val="002F5FB6"/>
    <w:rsid w:val="002F64C0"/>
    <w:rsid w:val="003122C2"/>
    <w:rsid w:val="00315959"/>
    <w:rsid w:val="003163FC"/>
    <w:rsid w:val="00330D20"/>
    <w:rsid w:val="0033453A"/>
    <w:rsid w:val="00337070"/>
    <w:rsid w:val="0034159C"/>
    <w:rsid w:val="00345D2E"/>
    <w:rsid w:val="003553F4"/>
    <w:rsid w:val="00356FCA"/>
    <w:rsid w:val="003702FB"/>
    <w:rsid w:val="00383BF4"/>
    <w:rsid w:val="00384464"/>
    <w:rsid w:val="00384A9B"/>
    <w:rsid w:val="00386F37"/>
    <w:rsid w:val="00397C53"/>
    <w:rsid w:val="003A14D8"/>
    <w:rsid w:val="003A7FDB"/>
    <w:rsid w:val="003C2BF3"/>
    <w:rsid w:val="003C72C8"/>
    <w:rsid w:val="003D352D"/>
    <w:rsid w:val="003D4518"/>
    <w:rsid w:val="003D6628"/>
    <w:rsid w:val="003E5B02"/>
    <w:rsid w:val="003F727E"/>
    <w:rsid w:val="00402845"/>
    <w:rsid w:val="004068F4"/>
    <w:rsid w:val="00413966"/>
    <w:rsid w:val="00422574"/>
    <w:rsid w:val="004269F9"/>
    <w:rsid w:val="00431A72"/>
    <w:rsid w:val="004325AF"/>
    <w:rsid w:val="00432666"/>
    <w:rsid w:val="00437EEC"/>
    <w:rsid w:val="004421EF"/>
    <w:rsid w:val="004504A4"/>
    <w:rsid w:val="00450C93"/>
    <w:rsid w:val="00461DE4"/>
    <w:rsid w:val="004808F5"/>
    <w:rsid w:val="00485DDB"/>
    <w:rsid w:val="00497DE6"/>
    <w:rsid w:val="004A0C5B"/>
    <w:rsid w:val="004B0112"/>
    <w:rsid w:val="004B2275"/>
    <w:rsid w:val="004C170E"/>
    <w:rsid w:val="004D2403"/>
    <w:rsid w:val="004E3DF8"/>
    <w:rsid w:val="004E4653"/>
    <w:rsid w:val="00513222"/>
    <w:rsid w:val="00514993"/>
    <w:rsid w:val="00515181"/>
    <w:rsid w:val="0052036F"/>
    <w:rsid w:val="00524C47"/>
    <w:rsid w:val="005464C1"/>
    <w:rsid w:val="00555F09"/>
    <w:rsid w:val="0056283E"/>
    <w:rsid w:val="00567168"/>
    <w:rsid w:val="0057040E"/>
    <w:rsid w:val="005754EC"/>
    <w:rsid w:val="00576CDE"/>
    <w:rsid w:val="00577A55"/>
    <w:rsid w:val="00590E7F"/>
    <w:rsid w:val="005914E8"/>
    <w:rsid w:val="005A6D04"/>
    <w:rsid w:val="005B137F"/>
    <w:rsid w:val="005B1A5B"/>
    <w:rsid w:val="005B39FB"/>
    <w:rsid w:val="005C7639"/>
    <w:rsid w:val="005D1BE0"/>
    <w:rsid w:val="005E2414"/>
    <w:rsid w:val="005E4EAF"/>
    <w:rsid w:val="006077B0"/>
    <w:rsid w:val="0060783B"/>
    <w:rsid w:val="006144C1"/>
    <w:rsid w:val="00642B04"/>
    <w:rsid w:val="00647443"/>
    <w:rsid w:val="00650BCE"/>
    <w:rsid w:val="0066192D"/>
    <w:rsid w:val="00663455"/>
    <w:rsid w:val="0066362D"/>
    <w:rsid w:val="00664D16"/>
    <w:rsid w:val="006701FE"/>
    <w:rsid w:val="00673927"/>
    <w:rsid w:val="006743EF"/>
    <w:rsid w:val="006753C9"/>
    <w:rsid w:val="00681BC7"/>
    <w:rsid w:val="00686123"/>
    <w:rsid w:val="00692490"/>
    <w:rsid w:val="00692742"/>
    <w:rsid w:val="006A3C80"/>
    <w:rsid w:val="006B0BBF"/>
    <w:rsid w:val="006C6988"/>
    <w:rsid w:val="006D0495"/>
    <w:rsid w:val="006D7751"/>
    <w:rsid w:val="006E0677"/>
    <w:rsid w:val="006E09CF"/>
    <w:rsid w:val="006F0704"/>
    <w:rsid w:val="006F3404"/>
    <w:rsid w:val="006F4BEC"/>
    <w:rsid w:val="007034B5"/>
    <w:rsid w:val="00706B7F"/>
    <w:rsid w:val="00706F26"/>
    <w:rsid w:val="007070D0"/>
    <w:rsid w:val="007114E1"/>
    <w:rsid w:val="0071512B"/>
    <w:rsid w:val="00730C57"/>
    <w:rsid w:val="00731677"/>
    <w:rsid w:val="007518F6"/>
    <w:rsid w:val="00756BB8"/>
    <w:rsid w:val="0076049F"/>
    <w:rsid w:val="00761C9C"/>
    <w:rsid w:val="007628F4"/>
    <w:rsid w:val="00763D1F"/>
    <w:rsid w:val="00766AB8"/>
    <w:rsid w:val="00776461"/>
    <w:rsid w:val="00796635"/>
    <w:rsid w:val="007A1EF3"/>
    <w:rsid w:val="007A5818"/>
    <w:rsid w:val="007B1A79"/>
    <w:rsid w:val="007C74B7"/>
    <w:rsid w:val="007D1487"/>
    <w:rsid w:val="007D2E38"/>
    <w:rsid w:val="007D4B3A"/>
    <w:rsid w:val="007D7862"/>
    <w:rsid w:val="007E0DF5"/>
    <w:rsid w:val="007E2C2B"/>
    <w:rsid w:val="007E6583"/>
    <w:rsid w:val="007F1864"/>
    <w:rsid w:val="007F3871"/>
    <w:rsid w:val="00803A7D"/>
    <w:rsid w:val="008078A5"/>
    <w:rsid w:val="008147F1"/>
    <w:rsid w:val="00814EA3"/>
    <w:rsid w:val="008179A3"/>
    <w:rsid w:val="00820065"/>
    <w:rsid w:val="00822148"/>
    <w:rsid w:val="00831980"/>
    <w:rsid w:val="00831C2F"/>
    <w:rsid w:val="00832F21"/>
    <w:rsid w:val="0083326D"/>
    <w:rsid w:val="00833B41"/>
    <w:rsid w:val="00841809"/>
    <w:rsid w:val="008425B0"/>
    <w:rsid w:val="00843B4D"/>
    <w:rsid w:val="008443E0"/>
    <w:rsid w:val="00845ADF"/>
    <w:rsid w:val="00846A1E"/>
    <w:rsid w:val="0084795A"/>
    <w:rsid w:val="0085181A"/>
    <w:rsid w:val="00857267"/>
    <w:rsid w:val="00863E59"/>
    <w:rsid w:val="00865074"/>
    <w:rsid w:val="00865D81"/>
    <w:rsid w:val="0086683A"/>
    <w:rsid w:val="00872537"/>
    <w:rsid w:val="00873A1C"/>
    <w:rsid w:val="00883B98"/>
    <w:rsid w:val="00894B1A"/>
    <w:rsid w:val="008961EC"/>
    <w:rsid w:val="008965AB"/>
    <w:rsid w:val="00897767"/>
    <w:rsid w:val="008A33F2"/>
    <w:rsid w:val="008A6833"/>
    <w:rsid w:val="008A6B56"/>
    <w:rsid w:val="008B5A1B"/>
    <w:rsid w:val="008C023E"/>
    <w:rsid w:val="008C5B07"/>
    <w:rsid w:val="008D1FD6"/>
    <w:rsid w:val="008D62F9"/>
    <w:rsid w:val="008E1AE9"/>
    <w:rsid w:val="008E759A"/>
    <w:rsid w:val="008F0A59"/>
    <w:rsid w:val="008F486E"/>
    <w:rsid w:val="008F7506"/>
    <w:rsid w:val="009023F9"/>
    <w:rsid w:val="00903579"/>
    <w:rsid w:val="009040F9"/>
    <w:rsid w:val="00906D32"/>
    <w:rsid w:val="00913C8E"/>
    <w:rsid w:val="00914913"/>
    <w:rsid w:val="009158E8"/>
    <w:rsid w:val="00921C11"/>
    <w:rsid w:val="00924A70"/>
    <w:rsid w:val="00931A3C"/>
    <w:rsid w:val="00940D8B"/>
    <w:rsid w:val="00947EC2"/>
    <w:rsid w:val="0095704A"/>
    <w:rsid w:val="00962394"/>
    <w:rsid w:val="00980F64"/>
    <w:rsid w:val="00982095"/>
    <w:rsid w:val="00984338"/>
    <w:rsid w:val="00984506"/>
    <w:rsid w:val="00986593"/>
    <w:rsid w:val="009C2BD2"/>
    <w:rsid w:val="009C3ADF"/>
    <w:rsid w:val="009C3F92"/>
    <w:rsid w:val="009E01FA"/>
    <w:rsid w:val="009E3186"/>
    <w:rsid w:val="009F56E3"/>
    <w:rsid w:val="00A05832"/>
    <w:rsid w:val="00A05881"/>
    <w:rsid w:val="00A06E7F"/>
    <w:rsid w:val="00A133CE"/>
    <w:rsid w:val="00A17BA9"/>
    <w:rsid w:val="00A2552C"/>
    <w:rsid w:val="00A32A82"/>
    <w:rsid w:val="00A40632"/>
    <w:rsid w:val="00A41459"/>
    <w:rsid w:val="00A46053"/>
    <w:rsid w:val="00A46F96"/>
    <w:rsid w:val="00A5299B"/>
    <w:rsid w:val="00A5506D"/>
    <w:rsid w:val="00A57799"/>
    <w:rsid w:val="00A75937"/>
    <w:rsid w:val="00AA5B37"/>
    <w:rsid w:val="00AB124B"/>
    <w:rsid w:val="00AB3D52"/>
    <w:rsid w:val="00AC3F9C"/>
    <w:rsid w:val="00AC52B8"/>
    <w:rsid w:val="00AC780D"/>
    <w:rsid w:val="00AC7AD0"/>
    <w:rsid w:val="00AD32C1"/>
    <w:rsid w:val="00AD3D90"/>
    <w:rsid w:val="00AD58F5"/>
    <w:rsid w:val="00AD5D0E"/>
    <w:rsid w:val="00AD7057"/>
    <w:rsid w:val="00AE0D74"/>
    <w:rsid w:val="00AE0EDC"/>
    <w:rsid w:val="00AF093E"/>
    <w:rsid w:val="00AF2335"/>
    <w:rsid w:val="00AF78A3"/>
    <w:rsid w:val="00B00965"/>
    <w:rsid w:val="00B02728"/>
    <w:rsid w:val="00B03E6A"/>
    <w:rsid w:val="00B05813"/>
    <w:rsid w:val="00B066A7"/>
    <w:rsid w:val="00B117CD"/>
    <w:rsid w:val="00B11CF3"/>
    <w:rsid w:val="00B32E70"/>
    <w:rsid w:val="00B3700E"/>
    <w:rsid w:val="00B40472"/>
    <w:rsid w:val="00B4337F"/>
    <w:rsid w:val="00B43AAD"/>
    <w:rsid w:val="00B45CDD"/>
    <w:rsid w:val="00B54CC6"/>
    <w:rsid w:val="00B565FE"/>
    <w:rsid w:val="00B6228A"/>
    <w:rsid w:val="00B67376"/>
    <w:rsid w:val="00B70D16"/>
    <w:rsid w:val="00B7341B"/>
    <w:rsid w:val="00B745EE"/>
    <w:rsid w:val="00B814DB"/>
    <w:rsid w:val="00B81589"/>
    <w:rsid w:val="00B82C89"/>
    <w:rsid w:val="00B8458B"/>
    <w:rsid w:val="00BA70D1"/>
    <w:rsid w:val="00BA737A"/>
    <w:rsid w:val="00BB1981"/>
    <w:rsid w:val="00BB32BD"/>
    <w:rsid w:val="00BB71FF"/>
    <w:rsid w:val="00BC205E"/>
    <w:rsid w:val="00BC221F"/>
    <w:rsid w:val="00BC2AF4"/>
    <w:rsid w:val="00BC4855"/>
    <w:rsid w:val="00BC4E0C"/>
    <w:rsid w:val="00BD2C0D"/>
    <w:rsid w:val="00BE02D6"/>
    <w:rsid w:val="00BE0DBF"/>
    <w:rsid w:val="00BE7975"/>
    <w:rsid w:val="00C0187E"/>
    <w:rsid w:val="00C03DC3"/>
    <w:rsid w:val="00C07D56"/>
    <w:rsid w:val="00C14E1B"/>
    <w:rsid w:val="00C2393F"/>
    <w:rsid w:val="00C23F31"/>
    <w:rsid w:val="00C242EB"/>
    <w:rsid w:val="00C35E4E"/>
    <w:rsid w:val="00C54814"/>
    <w:rsid w:val="00C55F97"/>
    <w:rsid w:val="00C56A6C"/>
    <w:rsid w:val="00C60CFA"/>
    <w:rsid w:val="00C60ECE"/>
    <w:rsid w:val="00C62437"/>
    <w:rsid w:val="00C6249B"/>
    <w:rsid w:val="00C7405A"/>
    <w:rsid w:val="00C7507D"/>
    <w:rsid w:val="00C757FE"/>
    <w:rsid w:val="00C946D6"/>
    <w:rsid w:val="00C94768"/>
    <w:rsid w:val="00CA403C"/>
    <w:rsid w:val="00CB2821"/>
    <w:rsid w:val="00CB5854"/>
    <w:rsid w:val="00CC14ED"/>
    <w:rsid w:val="00CC42B7"/>
    <w:rsid w:val="00CC4CFC"/>
    <w:rsid w:val="00CC6A01"/>
    <w:rsid w:val="00CD4532"/>
    <w:rsid w:val="00CD5D58"/>
    <w:rsid w:val="00CE002B"/>
    <w:rsid w:val="00CE09BD"/>
    <w:rsid w:val="00CE2A37"/>
    <w:rsid w:val="00CE3941"/>
    <w:rsid w:val="00CE446B"/>
    <w:rsid w:val="00CF32F5"/>
    <w:rsid w:val="00CF60BF"/>
    <w:rsid w:val="00D02601"/>
    <w:rsid w:val="00D0365A"/>
    <w:rsid w:val="00D04192"/>
    <w:rsid w:val="00D046F1"/>
    <w:rsid w:val="00D11248"/>
    <w:rsid w:val="00D20377"/>
    <w:rsid w:val="00D2587F"/>
    <w:rsid w:val="00D3082D"/>
    <w:rsid w:val="00D34054"/>
    <w:rsid w:val="00D3688D"/>
    <w:rsid w:val="00D36CCD"/>
    <w:rsid w:val="00D437B9"/>
    <w:rsid w:val="00D551BA"/>
    <w:rsid w:val="00D55382"/>
    <w:rsid w:val="00D60989"/>
    <w:rsid w:val="00D61C34"/>
    <w:rsid w:val="00D63750"/>
    <w:rsid w:val="00D66A94"/>
    <w:rsid w:val="00D73C5C"/>
    <w:rsid w:val="00D86DB1"/>
    <w:rsid w:val="00D90DD1"/>
    <w:rsid w:val="00D91592"/>
    <w:rsid w:val="00D92068"/>
    <w:rsid w:val="00D94F1C"/>
    <w:rsid w:val="00D97861"/>
    <w:rsid w:val="00DA042A"/>
    <w:rsid w:val="00DA2E8C"/>
    <w:rsid w:val="00DA337E"/>
    <w:rsid w:val="00DB4FAA"/>
    <w:rsid w:val="00DC0063"/>
    <w:rsid w:val="00DC5774"/>
    <w:rsid w:val="00DD16DA"/>
    <w:rsid w:val="00DE07B1"/>
    <w:rsid w:val="00DE0BFE"/>
    <w:rsid w:val="00DF31E4"/>
    <w:rsid w:val="00DF6E13"/>
    <w:rsid w:val="00E010F6"/>
    <w:rsid w:val="00E06AC7"/>
    <w:rsid w:val="00E1014C"/>
    <w:rsid w:val="00E34AFD"/>
    <w:rsid w:val="00E50A42"/>
    <w:rsid w:val="00E5340C"/>
    <w:rsid w:val="00E55718"/>
    <w:rsid w:val="00E601FB"/>
    <w:rsid w:val="00E67F25"/>
    <w:rsid w:val="00E76255"/>
    <w:rsid w:val="00E811E8"/>
    <w:rsid w:val="00E8332D"/>
    <w:rsid w:val="00E87377"/>
    <w:rsid w:val="00E916EC"/>
    <w:rsid w:val="00E9434E"/>
    <w:rsid w:val="00EA1696"/>
    <w:rsid w:val="00EA293B"/>
    <w:rsid w:val="00EA42FB"/>
    <w:rsid w:val="00EA67BA"/>
    <w:rsid w:val="00EB1E5C"/>
    <w:rsid w:val="00EB4285"/>
    <w:rsid w:val="00EB7AEF"/>
    <w:rsid w:val="00EC0747"/>
    <w:rsid w:val="00EC423E"/>
    <w:rsid w:val="00EE5A68"/>
    <w:rsid w:val="00EE6BC1"/>
    <w:rsid w:val="00F043BF"/>
    <w:rsid w:val="00F05BE8"/>
    <w:rsid w:val="00F1005F"/>
    <w:rsid w:val="00F10954"/>
    <w:rsid w:val="00F12CFA"/>
    <w:rsid w:val="00F13027"/>
    <w:rsid w:val="00F172E3"/>
    <w:rsid w:val="00F20D5C"/>
    <w:rsid w:val="00F3374D"/>
    <w:rsid w:val="00F4059B"/>
    <w:rsid w:val="00F47EA8"/>
    <w:rsid w:val="00F51441"/>
    <w:rsid w:val="00F57506"/>
    <w:rsid w:val="00F6712F"/>
    <w:rsid w:val="00F77A6E"/>
    <w:rsid w:val="00F77D32"/>
    <w:rsid w:val="00F81382"/>
    <w:rsid w:val="00F8228F"/>
    <w:rsid w:val="00F82CAA"/>
    <w:rsid w:val="00F87F72"/>
    <w:rsid w:val="00F961B9"/>
    <w:rsid w:val="00FA306E"/>
    <w:rsid w:val="00FB7A1D"/>
    <w:rsid w:val="00FC3E6B"/>
    <w:rsid w:val="00FD26E5"/>
    <w:rsid w:val="00FD52DF"/>
    <w:rsid w:val="00FE2324"/>
    <w:rsid w:val="0DF97F1D"/>
    <w:rsid w:val="0FB15B88"/>
    <w:rsid w:val="10B4C5BB"/>
    <w:rsid w:val="172D885C"/>
    <w:rsid w:val="2F72A012"/>
    <w:rsid w:val="490D2F79"/>
    <w:rsid w:val="5B396A42"/>
    <w:rsid w:val="60E21926"/>
    <w:rsid w:val="7A9636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AF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0E"/>
  </w:style>
  <w:style w:type="paragraph" w:styleId="Heading1">
    <w:name w:val="heading 1"/>
    <w:basedOn w:val="Normal"/>
    <w:next w:val="Normal"/>
    <w:link w:val="Heading1Char"/>
    <w:uiPriority w:val="9"/>
    <w:qFormat/>
    <w:rsid w:val="004068F4"/>
    <w:pPr>
      <w:outlineLvl w:val="0"/>
    </w:pPr>
    <w:rPr>
      <w:rFonts w:ascii="Gotham Medium" w:hAnsi="Gotham Medium" w:cstheme="minorHAnsi"/>
      <w:bCs/>
      <w:sz w:val="44"/>
      <w:szCs w:val="44"/>
    </w:rPr>
  </w:style>
  <w:style w:type="paragraph" w:styleId="Heading2">
    <w:name w:val="heading 2"/>
    <w:basedOn w:val="Heavytext"/>
    <w:next w:val="Normal"/>
    <w:link w:val="Heading2Char"/>
    <w:uiPriority w:val="9"/>
    <w:unhideWhenUsed/>
    <w:qFormat/>
    <w:rsid w:val="004421EF"/>
    <w:pPr>
      <w:keepNext/>
      <w:spacing w:before="240"/>
      <w:outlineLvl w:val="1"/>
    </w:pPr>
    <w:rPr>
      <w:rFonts w:cstheme="minorHAnsi"/>
      <w:b w:val="0"/>
      <w:bCs/>
    </w:rPr>
  </w:style>
  <w:style w:type="paragraph" w:styleId="Heading3">
    <w:name w:val="heading 3"/>
    <w:basedOn w:val="Heavytext"/>
    <w:next w:val="Normal"/>
    <w:link w:val="Heading3Char"/>
    <w:uiPriority w:val="9"/>
    <w:unhideWhenUsed/>
    <w:qFormat/>
    <w:rsid w:val="00B02728"/>
    <w:pPr>
      <w:outlineLvl w:val="2"/>
    </w:pPr>
    <w:rPr>
      <w:rFonts w:asciiTheme="minorHAnsi" w:hAnsiTheme="minorHAnsi" w:cstheme="minorHAnsi"/>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F4"/>
    <w:rPr>
      <w:rFonts w:ascii="Gotham Medium" w:hAnsi="Gotham Medium" w:cstheme="minorHAnsi"/>
      <w:bCs/>
      <w:sz w:val="44"/>
      <w:szCs w:val="44"/>
    </w:rPr>
  </w:style>
  <w:style w:type="character" w:customStyle="1" w:styleId="Heading2Char">
    <w:name w:val="Heading 2 Char"/>
    <w:basedOn w:val="DefaultParagraphFont"/>
    <w:link w:val="Heading2"/>
    <w:uiPriority w:val="9"/>
    <w:rsid w:val="004421EF"/>
    <w:rPr>
      <w:rFonts w:ascii="Gotham Medium" w:eastAsiaTheme="minorEastAsia" w:hAnsi="Gotham Medium" w:cstheme="minorHAnsi"/>
      <w:bCs/>
      <w:sz w:val="28"/>
    </w:rPr>
  </w:style>
  <w:style w:type="paragraph" w:styleId="Header">
    <w:name w:val="header"/>
    <w:basedOn w:val="Normal"/>
    <w:link w:val="HeaderChar"/>
    <w:uiPriority w:val="99"/>
    <w:unhideWhenUsed/>
    <w:rsid w:val="0057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EC"/>
  </w:style>
  <w:style w:type="paragraph" w:styleId="Footer">
    <w:name w:val="footer"/>
    <w:basedOn w:val="Normal"/>
    <w:link w:val="FooterChar"/>
    <w:uiPriority w:val="99"/>
    <w:unhideWhenUsed/>
    <w:rsid w:val="0057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4EC"/>
  </w:style>
  <w:style w:type="paragraph" w:styleId="ListParagraph">
    <w:name w:val="List Paragraph"/>
    <w:basedOn w:val="Normal"/>
    <w:uiPriority w:val="34"/>
    <w:qFormat/>
    <w:rsid w:val="005754EC"/>
    <w:pPr>
      <w:ind w:left="720"/>
      <w:contextualSpacing/>
    </w:pPr>
  </w:style>
  <w:style w:type="character" w:customStyle="1" w:styleId="StyleArial11pt">
    <w:name w:val="Style Arial 11 pt"/>
    <w:basedOn w:val="DefaultParagraphFont"/>
    <w:rsid w:val="005754EC"/>
    <w:rPr>
      <w:rFonts w:ascii="Arial" w:hAnsi="Arial"/>
      <w:sz w:val="22"/>
    </w:rPr>
  </w:style>
  <w:style w:type="paragraph" w:styleId="ListBullet">
    <w:name w:val="List Bullet"/>
    <w:basedOn w:val="ListParagraph"/>
    <w:uiPriority w:val="99"/>
    <w:unhideWhenUsed/>
    <w:rsid w:val="005754EC"/>
    <w:pPr>
      <w:numPr>
        <w:numId w:val="2"/>
      </w:numPr>
      <w:spacing w:before="240" w:after="240" w:line="300" w:lineRule="auto"/>
    </w:pPr>
    <w:rPr>
      <w:rFonts w:ascii="Arial" w:hAnsi="Arial"/>
    </w:rPr>
  </w:style>
  <w:style w:type="paragraph" w:styleId="ListNumber">
    <w:name w:val="List Number"/>
    <w:basedOn w:val="ListParagraph"/>
    <w:uiPriority w:val="99"/>
    <w:unhideWhenUsed/>
    <w:rsid w:val="005754EC"/>
    <w:pPr>
      <w:numPr>
        <w:numId w:val="35"/>
      </w:numPr>
      <w:spacing w:before="240" w:after="240" w:line="300" w:lineRule="auto"/>
    </w:pPr>
    <w:rPr>
      <w:rFonts w:ascii="Arial" w:hAnsi="Arial"/>
    </w:rPr>
  </w:style>
  <w:style w:type="paragraph" w:customStyle="1" w:styleId="NormalHeaderrow">
    <w:name w:val="Normal + Header row"/>
    <w:basedOn w:val="Normal"/>
    <w:qFormat/>
    <w:rsid w:val="005754EC"/>
    <w:pPr>
      <w:spacing w:before="120" w:after="240" w:line="300" w:lineRule="auto"/>
    </w:pPr>
    <w:rPr>
      <w:rFonts w:ascii="Arial" w:hAnsi="Arial"/>
      <w:color w:val="FFFFFF" w:themeColor="background1"/>
    </w:rPr>
  </w:style>
  <w:style w:type="character" w:styleId="Hyperlink">
    <w:name w:val="Hyperlink"/>
    <w:basedOn w:val="DefaultParagraphFont"/>
    <w:uiPriority w:val="99"/>
    <w:unhideWhenUsed/>
    <w:rsid w:val="005754EC"/>
    <w:rPr>
      <w:color w:val="C17989" w:themeColor="accent2" w:themeTint="BF"/>
      <w:u w:val="single"/>
    </w:rPr>
  </w:style>
  <w:style w:type="character" w:styleId="Strong">
    <w:name w:val="Strong"/>
    <w:basedOn w:val="DefaultParagraphFont"/>
    <w:uiPriority w:val="22"/>
    <w:qFormat/>
    <w:rsid w:val="005754EC"/>
    <w:rPr>
      <w:b/>
      <w:bCs/>
    </w:rPr>
  </w:style>
  <w:style w:type="paragraph" w:customStyle="1" w:styleId="Normalexplanatorytext">
    <w:name w:val="Normal + explanatory text"/>
    <w:basedOn w:val="Normal"/>
    <w:qFormat/>
    <w:rsid w:val="005754EC"/>
    <w:pPr>
      <w:spacing w:before="60" w:after="60" w:line="300" w:lineRule="auto"/>
    </w:pPr>
    <w:rPr>
      <w:rFonts w:ascii="Arial" w:hAnsi="Arial"/>
      <w:i/>
      <w:color w:val="264F90"/>
    </w:rPr>
  </w:style>
  <w:style w:type="paragraph" w:customStyle="1" w:styleId="TableHeading">
    <w:name w:val="Table Heading"/>
    <w:basedOn w:val="Normal"/>
    <w:link w:val="TableHeadingChar"/>
    <w:qFormat/>
    <w:rsid w:val="005754EC"/>
    <w:pPr>
      <w:spacing w:before="240" w:after="240" w:line="300" w:lineRule="auto"/>
      <w:jc w:val="center"/>
    </w:pPr>
    <w:rPr>
      <w:rFonts w:ascii="Arial" w:hAnsi="Arial"/>
      <w:bCs/>
      <w:color w:val="FFFFFF" w:themeColor="background1"/>
    </w:rPr>
  </w:style>
  <w:style w:type="character" w:customStyle="1" w:styleId="TableHeadingChar">
    <w:name w:val="Table Heading Char"/>
    <w:basedOn w:val="DefaultParagraphFont"/>
    <w:link w:val="TableHeading"/>
    <w:rsid w:val="005754EC"/>
    <w:rPr>
      <w:rFonts w:ascii="Arial" w:hAnsi="Arial"/>
      <w:bCs/>
      <w:color w:val="FFFFFF" w:themeColor="background1"/>
    </w:rPr>
  </w:style>
  <w:style w:type="table" w:customStyle="1" w:styleId="Style1">
    <w:name w:val="Style1"/>
    <w:basedOn w:val="TableNormal"/>
    <w:uiPriority w:val="99"/>
    <w:rsid w:val="005754EC"/>
    <w:pPr>
      <w:spacing w:after="0" w:line="240" w:lineRule="auto"/>
    </w:pPr>
    <w:rPr>
      <w:rFonts w:ascii="Arial" w:hAnsi="Arial"/>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rPr>
        <w:color w:val="FFFFFF" w:themeColor="background1"/>
      </w:rPr>
      <w:tblPr/>
      <w:tcPr>
        <w:shd w:val="clear" w:color="auto" w:fill="5B9BD5" w:themeFill="accent1"/>
      </w:tcPr>
    </w:tblStylePr>
  </w:style>
  <w:style w:type="table" w:styleId="TableGrid">
    <w:name w:val="Table Grid"/>
    <w:basedOn w:val="TableNormal"/>
    <w:uiPriority w:val="39"/>
    <w:rsid w:val="00172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vytext">
    <w:name w:val="Heavy text"/>
    <w:basedOn w:val="Normal"/>
    <w:qFormat/>
    <w:rsid w:val="00172FD5"/>
    <w:rPr>
      <w:rFonts w:ascii="Gotham Medium" w:eastAsiaTheme="minorEastAsia" w:hAnsi="Gotham Medium"/>
      <w:b/>
      <w:sz w:val="28"/>
    </w:rPr>
  </w:style>
  <w:style w:type="paragraph" w:customStyle="1" w:styleId="Normalbodytext">
    <w:name w:val="Normal body text"/>
    <w:basedOn w:val="Normal"/>
    <w:qFormat/>
    <w:rsid w:val="00172FD5"/>
    <w:rPr>
      <w:rFonts w:ascii="Gotham Rounded Book" w:hAnsi="Gotham Rounded Book"/>
      <w:sz w:val="20"/>
      <w:szCs w:val="20"/>
    </w:rPr>
  </w:style>
  <w:style w:type="character" w:styleId="CommentReference">
    <w:name w:val="annotation reference"/>
    <w:basedOn w:val="DefaultParagraphFont"/>
    <w:uiPriority w:val="99"/>
    <w:semiHidden/>
    <w:unhideWhenUsed/>
    <w:rsid w:val="00172FD5"/>
    <w:rPr>
      <w:sz w:val="16"/>
      <w:szCs w:val="16"/>
    </w:rPr>
  </w:style>
  <w:style w:type="paragraph" w:styleId="CommentText">
    <w:name w:val="annotation text"/>
    <w:basedOn w:val="Normal"/>
    <w:link w:val="CommentTextChar"/>
    <w:uiPriority w:val="99"/>
    <w:unhideWhenUsed/>
    <w:rsid w:val="00172FD5"/>
    <w:pPr>
      <w:spacing w:line="240" w:lineRule="auto"/>
    </w:pPr>
    <w:rPr>
      <w:sz w:val="20"/>
      <w:szCs w:val="20"/>
    </w:rPr>
  </w:style>
  <w:style w:type="character" w:customStyle="1" w:styleId="CommentTextChar">
    <w:name w:val="Comment Text Char"/>
    <w:basedOn w:val="DefaultParagraphFont"/>
    <w:link w:val="CommentText"/>
    <w:uiPriority w:val="99"/>
    <w:rsid w:val="00172FD5"/>
    <w:rPr>
      <w:sz w:val="20"/>
      <w:szCs w:val="20"/>
    </w:rPr>
  </w:style>
  <w:style w:type="paragraph" w:styleId="CommentSubject">
    <w:name w:val="annotation subject"/>
    <w:basedOn w:val="CommentText"/>
    <w:next w:val="CommentText"/>
    <w:link w:val="CommentSubjectChar"/>
    <w:uiPriority w:val="99"/>
    <w:semiHidden/>
    <w:unhideWhenUsed/>
    <w:rsid w:val="00172FD5"/>
    <w:rPr>
      <w:b/>
      <w:bCs/>
    </w:rPr>
  </w:style>
  <w:style w:type="character" w:customStyle="1" w:styleId="CommentSubjectChar">
    <w:name w:val="Comment Subject Char"/>
    <w:basedOn w:val="CommentTextChar"/>
    <w:link w:val="CommentSubject"/>
    <w:uiPriority w:val="99"/>
    <w:semiHidden/>
    <w:rsid w:val="00172FD5"/>
    <w:rPr>
      <w:b/>
      <w:bCs/>
      <w:sz w:val="20"/>
      <w:szCs w:val="20"/>
    </w:rPr>
  </w:style>
  <w:style w:type="paragraph" w:styleId="BalloonText">
    <w:name w:val="Balloon Text"/>
    <w:basedOn w:val="Normal"/>
    <w:link w:val="BalloonTextChar"/>
    <w:uiPriority w:val="99"/>
    <w:semiHidden/>
    <w:unhideWhenUsed/>
    <w:rsid w:val="00172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FD5"/>
    <w:rPr>
      <w:rFonts w:ascii="Segoe UI" w:hAnsi="Segoe UI" w:cs="Segoe UI"/>
      <w:sz w:val="18"/>
      <w:szCs w:val="18"/>
    </w:rPr>
  </w:style>
  <w:style w:type="character" w:customStyle="1" w:styleId="Heading3Char">
    <w:name w:val="Heading 3 Char"/>
    <w:basedOn w:val="DefaultParagraphFont"/>
    <w:link w:val="Heading3"/>
    <w:uiPriority w:val="9"/>
    <w:rsid w:val="00B02728"/>
    <w:rPr>
      <w:rFonts w:eastAsiaTheme="minorEastAsia" w:cstheme="minorHAnsi"/>
      <w:bCs/>
      <w:sz w:val="28"/>
    </w:rPr>
  </w:style>
  <w:style w:type="character" w:styleId="FollowedHyperlink">
    <w:name w:val="FollowedHyperlink"/>
    <w:basedOn w:val="DefaultParagraphFont"/>
    <w:uiPriority w:val="99"/>
    <w:semiHidden/>
    <w:unhideWhenUsed/>
    <w:rsid w:val="00E811E8"/>
    <w:rPr>
      <w:color w:val="954F72" w:themeColor="followedHyperlink"/>
      <w:u w:val="single"/>
    </w:rPr>
  </w:style>
  <w:style w:type="paragraph" w:customStyle="1" w:styleId="Default">
    <w:name w:val="Default"/>
    <w:rsid w:val="007D2E38"/>
    <w:pPr>
      <w:autoSpaceDE w:val="0"/>
      <w:autoSpaceDN w:val="0"/>
      <w:adjustRightInd w:val="0"/>
      <w:spacing w:after="0" w:line="240" w:lineRule="auto"/>
    </w:pPr>
    <w:rPr>
      <w:rFonts w:ascii="Verdana" w:eastAsiaTheme="minorEastAsia" w:hAnsi="Verdana" w:cs="Verdana"/>
      <w:color w:val="000000"/>
      <w:sz w:val="24"/>
      <w:szCs w:val="24"/>
      <w:lang w:eastAsia="en-AU"/>
    </w:rPr>
  </w:style>
  <w:style w:type="paragraph" w:styleId="Revision">
    <w:name w:val="Revision"/>
    <w:hidden/>
    <w:uiPriority w:val="99"/>
    <w:semiHidden/>
    <w:rsid w:val="0033453A"/>
    <w:pPr>
      <w:spacing w:after="0" w:line="240" w:lineRule="auto"/>
    </w:pPr>
  </w:style>
  <w:style w:type="paragraph" w:styleId="FootnoteText">
    <w:name w:val="footnote text"/>
    <w:basedOn w:val="Normal"/>
    <w:link w:val="FootnoteTextChar"/>
    <w:uiPriority w:val="99"/>
    <w:semiHidden/>
    <w:unhideWhenUsed/>
    <w:rsid w:val="00136D43"/>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136D43"/>
    <w:rPr>
      <w:sz w:val="18"/>
      <w:szCs w:val="20"/>
    </w:rPr>
  </w:style>
  <w:style w:type="character" w:styleId="FootnoteReference">
    <w:name w:val="footnote reference"/>
    <w:basedOn w:val="DefaultParagraphFont"/>
    <w:uiPriority w:val="99"/>
    <w:semiHidden/>
    <w:unhideWhenUsed/>
    <w:rsid w:val="0033453A"/>
    <w:rPr>
      <w:vertAlign w:val="superscript"/>
    </w:rPr>
  </w:style>
  <w:style w:type="character" w:customStyle="1" w:styleId="UnresolvedMention1">
    <w:name w:val="Unresolved Mention1"/>
    <w:basedOn w:val="DefaultParagraphFont"/>
    <w:uiPriority w:val="99"/>
    <w:semiHidden/>
    <w:unhideWhenUsed/>
    <w:rsid w:val="004D2403"/>
    <w:rPr>
      <w:color w:val="605E5C"/>
      <w:shd w:val="clear" w:color="auto" w:fill="E1DFDD"/>
    </w:rPr>
  </w:style>
  <w:style w:type="table" w:customStyle="1" w:styleId="Style11">
    <w:name w:val="Style11"/>
    <w:basedOn w:val="TableNormal"/>
    <w:uiPriority w:val="99"/>
    <w:rsid w:val="00C94768"/>
    <w:pPr>
      <w:spacing w:after="0" w:line="240" w:lineRule="auto"/>
    </w:pPr>
    <w:rPr>
      <w:rFonts w:ascii="Arial" w:eastAsia="Calibri" w:hAnsi="Arial" w:cs="Times New Roman"/>
    </w:rPr>
    <w:tblPr>
      <w:tblInd w:w="0" w:type="nil"/>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rPr>
        <w:color w:val="FFFFFF" w:themeColor="background1"/>
      </w:rPr>
      <w:tblPr/>
      <w:tcPr>
        <w:shd w:val="clear" w:color="auto" w:fill="5B9BD5" w:themeFill="accent1"/>
      </w:tcPr>
    </w:tblStylePr>
  </w:style>
  <w:style w:type="character" w:styleId="UnresolvedMention">
    <w:name w:val="Unresolved Mention"/>
    <w:basedOn w:val="DefaultParagraphFont"/>
    <w:uiPriority w:val="99"/>
    <w:semiHidden/>
    <w:unhideWhenUsed/>
    <w:rsid w:val="0071512B"/>
    <w:rPr>
      <w:color w:val="605E5C"/>
      <w:shd w:val="clear" w:color="auto" w:fill="E1DFDD"/>
    </w:rPr>
  </w:style>
  <w:style w:type="character" w:styleId="PlaceholderText">
    <w:name w:val="Placeholder Text"/>
    <w:basedOn w:val="DefaultParagraphFont"/>
    <w:uiPriority w:val="99"/>
    <w:semiHidden/>
    <w:rsid w:val="00070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1864">
      <w:bodyDiv w:val="1"/>
      <w:marLeft w:val="0"/>
      <w:marRight w:val="0"/>
      <w:marTop w:val="0"/>
      <w:marBottom w:val="0"/>
      <w:divBdr>
        <w:top w:val="none" w:sz="0" w:space="0" w:color="auto"/>
        <w:left w:val="none" w:sz="0" w:space="0" w:color="auto"/>
        <w:bottom w:val="none" w:sz="0" w:space="0" w:color="auto"/>
        <w:right w:val="none" w:sz="0" w:space="0" w:color="auto"/>
      </w:divBdr>
    </w:div>
    <w:div w:id="455024306">
      <w:bodyDiv w:val="1"/>
      <w:marLeft w:val="0"/>
      <w:marRight w:val="0"/>
      <w:marTop w:val="0"/>
      <w:marBottom w:val="0"/>
      <w:divBdr>
        <w:top w:val="none" w:sz="0" w:space="0" w:color="auto"/>
        <w:left w:val="none" w:sz="0" w:space="0" w:color="auto"/>
        <w:bottom w:val="none" w:sz="0" w:space="0" w:color="auto"/>
        <w:right w:val="none" w:sz="0" w:space="0" w:color="auto"/>
      </w:divBdr>
    </w:div>
    <w:div w:id="623386731">
      <w:bodyDiv w:val="1"/>
      <w:marLeft w:val="0"/>
      <w:marRight w:val="0"/>
      <w:marTop w:val="0"/>
      <w:marBottom w:val="0"/>
      <w:divBdr>
        <w:top w:val="none" w:sz="0" w:space="0" w:color="auto"/>
        <w:left w:val="none" w:sz="0" w:space="0" w:color="auto"/>
        <w:bottom w:val="none" w:sz="0" w:space="0" w:color="auto"/>
        <w:right w:val="none" w:sz="0" w:space="0" w:color="auto"/>
      </w:divBdr>
    </w:div>
    <w:div w:id="829634645">
      <w:bodyDiv w:val="1"/>
      <w:marLeft w:val="0"/>
      <w:marRight w:val="0"/>
      <w:marTop w:val="0"/>
      <w:marBottom w:val="0"/>
      <w:divBdr>
        <w:top w:val="none" w:sz="0" w:space="0" w:color="auto"/>
        <w:left w:val="none" w:sz="0" w:space="0" w:color="auto"/>
        <w:bottom w:val="none" w:sz="0" w:space="0" w:color="auto"/>
        <w:right w:val="none" w:sz="0" w:space="0" w:color="auto"/>
      </w:divBdr>
    </w:div>
    <w:div w:id="890386183">
      <w:bodyDiv w:val="1"/>
      <w:marLeft w:val="0"/>
      <w:marRight w:val="0"/>
      <w:marTop w:val="0"/>
      <w:marBottom w:val="0"/>
      <w:divBdr>
        <w:top w:val="none" w:sz="0" w:space="0" w:color="auto"/>
        <w:left w:val="none" w:sz="0" w:space="0" w:color="auto"/>
        <w:bottom w:val="none" w:sz="0" w:space="0" w:color="auto"/>
        <w:right w:val="none" w:sz="0" w:space="0" w:color="auto"/>
      </w:divBdr>
    </w:div>
    <w:div w:id="956565817">
      <w:bodyDiv w:val="1"/>
      <w:marLeft w:val="0"/>
      <w:marRight w:val="0"/>
      <w:marTop w:val="0"/>
      <w:marBottom w:val="0"/>
      <w:divBdr>
        <w:top w:val="none" w:sz="0" w:space="0" w:color="auto"/>
        <w:left w:val="none" w:sz="0" w:space="0" w:color="auto"/>
        <w:bottom w:val="none" w:sz="0" w:space="0" w:color="auto"/>
        <w:right w:val="none" w:sz="0" w:space="0" w:color="auto"/>
      </w:divBdr>
    </w:div>
    <w:div w:id="961427129">
      <w:bodyDiv w:val="1"/>
      <w:marLeft w:val="0"/>
      <w:marRight w:val="0"/>
      <w:marTop w:val="0"/>
      <w:marBottom w:val="0"/>
      <w:divBdr>
        <w:top w:val="none" w:sz="0" w:space="0" w:color="auto"/>
        <w:left w:val="none" w:sz="0" w:space="0" w:color="auto"/>
        <w:bottom w:val="none" w:sz="0" w:space="0" w:color="auto"/>
        <w:right w:val="none" w:sz="0" w:space="0" w:color="auto"/>
      </w:divBdr>
    </w:div>
    <w:div w:id="1141193064">
      <w:bodyDiv w:val="1"/>
      <w:marLeft w:val="0"/>
      <w:marRight w:val="0"/>
      <w:marTop w:val="0"/>
      <w:marBottom w:val="0"/>
      <w:divBdr>
        <w:top w:val="none" w:sz="0" w:space="0" w:color="auto"/>
        <w:left w:val="none" w:sz="0" w:space="0" w:color="auto"/>
        <w:bottom w:val="none" w:sz="0" w:space="0" w:color="auto"/>
        <w:right w:val="none" w:sz="0" w:space="0" w:color="auto"/>
      </w:divBdr>
    </w:div>
    <w:div w:id="1296520103">
      <w:bodyDiv w:val="1"/>
      <w:marLeft w:val="0"/>
      <w:marRight w:val="0"/>
      <w:marTop w:val="0"/>
      <w:marBottom w:val="0"/>
      <w:divBdr>
        <w:top w:val="none" w:sz="0" w:space="0" w:color="auto"/>
        <w:left w:val="none" w:sz="0" w:space="0" w:color="auto"/>
        <w:bottom w:val="none" w:sz="0" w:space="0" w:color="auto"/>
        <w:right w:val="none" w:sz="0" w:space="0" w:color="auto"/>
      </w:divBdr>
    </w:div>
    <w:div w:id="1732724966">
      <w:bodyDiv w:val="1"/>
      <w:marLeft w:val="0"/>
      <w:marRight w:val="0"/>
      <w:marTop w:val="0"/>
      <w:marBottom w:val="0"/>
      <w:divBdr>
        <w:top w:val="none" w:sz="0" w:space="0" w:color="auto"/>
        <w:left w:val="none" w:sz="0" w:space="0" w:color="auto"/>
        <w:bottom w:val="none" w:sz="0" w:space="0" w:color="auto"/>
        <w:right w:val="none" w:sz="0" w:space="0" w:color="auto"/>
      </w:divBdr>
    </w:div>
    <w:div w:id="1910573276">
      <w:bodyDiv w:val="1"/>
      <w:marLeft w:val="0"/>
      <w:marRight w:val="0"/>
      <w:marTop w:val="0"/>
      <w:marBottom w:val="0"/>
      <w:divBdr>
        <w:top w:val="none" w:sz="0" w:space="0" w:color="auto"/>
        <w:left w:val="none" w:sz="0" w:space="0" w:color="auto"/>
        <w:bottom w:val="none" w:sz="0" w:space="0" w:color="auto"/>
        <w:right w:val="none" w:sz="0" w:space="0" w:color="auto"/>
      </w:divBdr>
    </w:div>
    <w:div w:id="20629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file/17762/download?token=v8G1lBxi" TargetMode="External"/><Relationship Id="rId18" Type="http://schemas.openxmlformats.org/officeDocument/2006/relationships/hyperlink" Target="https://www.nhmrc.gov.au/privacy" TargetMode="External"/><Relationship Id="rId26" Type="http://schemas.openxmlformats.org/officeDocument/2006/relationships/hyperlink" Target="https://www.finance.gov.au/resource-management/governance/australian-government-organisations-register/"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hmrc.gov.au/funding/manage-your-funding/nhmrcs-administering-institutions" TargetMode="External"/><Relationship Id="rId17" Type="http://schemas.openxmlformats.org/officeDocument/2006/relationships/image" Target="media/image1.png"/><Relationship Id="rId25" Type="http://schemas.openxmlformats.org/officeDocument/2006/relationships/hyperlink" Target="https://dochub/div/ausindustry/programmesprojectstaskforces/rfhmr/admin/Tables%20A%20and%20B%20Higher%20Education%20Support%20Act.docx" TargetMode="External"/><Relationship Id="rId33" Type="http://schemas.openxmlformats.org/officeDocument/2006/relationships/hyperlink" Target="https://abr.business.gov.au/" TargetMode="External"/><Relationship Id="rId2" Type="http://schemas.openxmlformats.org/officeDocument/2006/relationships/customXml" Target="../customXml/item2.xml"/><Relationship Id="rId16" Type="http://schemas.openxmlformats.org/officeDocument/2006/relationships/hyperlink" Target="mailto:mrff.postaward@nhmrc.gov.au" TargetMode="External"/><Relationship Id="rId20" Type="http://schemas.openxmlformats.org/officeDocument/2006/relationships/hyperlink" Target="https://healthandmedicalresearch.gov.au/help.html" TargetMode="External"/><Relationship Id="rId29" Type="http://schemas.openxmlformats.org/officeDocument/2006/relationships/hyperlink" Target="https://dochub/div/ausindustry/programmesprojectstaskforces/rfhmr/admin/Tables%20A%20and%20B%20Higher%20Education%20Support%20Ac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finance.gov.au/government/managing-commonwealth-resources/structure-australian-government-public-sector/pgpa-act-flipchart-and-list" TargetMode="External"/><Relationship Id="rId5" Type="http://schemas.openxmlformats.org/officeDocument/2006/relationships/customXml" Target="../customXml/item5.xml"/><Relationship Id="rId15" Type="http://schemas.openxmlformats.org/officeDocument/2006/relationships/hyperlink" Target="mailto:mrff.postaward@nhmrc.gov.au" TargetMode="External"/><Relationship Id="rId23" Type="http://schemas.openxmlformats.org/officeDocument/2006/relationships/header" Target="header2.xml"/><Relationship Id="rId28" Type="http://schemas.openxmlformats.org/officeDocument/2006/relationships/hyperlink" Target="https://www.acnc.gov.au/charity" TargetMode="External"/><Relationship Id="rId10" Type="http://schemas.openxmlformats.org/officeDocument/2006/relationships/footnotes" Target="footnotes.xml"/><Relationship Id="rId19" Type="http://schemas.openxmlformats.org/officeDocument/2006/relationships/hyperlink" Target="https://www.nhmrc.gov.au/sites/default/files/documents/attachments/final_mrff_funding_agreement_-_22.2.19_clean.pdf" TargetMode="External"/><Relationship Id="rId31" Type="http://schemas.openxmlformats.org/officeDocument/2006/relationships/hyperlink" Target="https://www.directo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nts.gov.au" TargetMode="External"/><Relationship Id="rId22" Type="http://schemas.openxmlformats.org/officeDocument/2006/relationships/footer" Target="footer1.xml"/><Relationship Id="rId27" Type="http://schemas.openxmlformats.org/officeDocument/2006/relationships/hyperlink" Target="https://www.finance.gov.au/government/commonwealth-grants/grants-connected-policies" TargetMode="External"/><Relationship Id="rId30" Type="http://schemas.openxmlformats.org/officeDocument/2006/relationships/hyperlink" Target="https://www.finance.gov.au/resource-management/governance/australian-government-organisations-register/"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AB4F63"/>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DA594E84D08F44AEA43C18BE7E7DC4" ma:contentTypeVersion="16" ma:contentTypeDescription="Create a new document." ma:contentTypeScope="" ma:versionID="d546957eb43fcabb869b68dfd968018e">
  <xsd:schema xmlns:xsd="http://www.w3.org/2001/XMLSchema" xmlns:xs="http://www.w3.org/2001/XMLSchema" xmlns:p="http://schemas.microsoft.com/office/2006/metadata/properties" xmlns:ns2="ef8499da-f70f-48c9-a6de-e578977a26c0" xmlns:ns3="a35e7658-da8a-47ec-a583-bd875931de38" targetNamespace="http://schemas.microsoft.com/office/2006/metadata/properties" ma:root="true" ma:fieldsID="bd0165e67e0cb98c1b924fa85c6650b3" ns2:_="" ns3:_="">
    <xsd:import namespace="ef8499da-f70f-48c9-a6de-e578977a26c0"/>
    <xsd:import namespace="a35e7658-da8a-47ec-a583-bd875931de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7be80-b681-45c1-b288-94b257e9255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e7658-da8a-47ec-a583-bd875931de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f8499da-f70f-48c9-a6de-e578977a26c0">COMMRELS-791892855-22421</_dlc_DocId>
    <TaxCatchAll xmlns="ef8499da-f70f-48c9-a6de-e578977a26c0" xsi:nil="true"/>
    <lcf76f155ced4ddcb4097134ff3c332f xmlns="a35e7658-da8a-47ec-a583-bd875931de38">
      <Terms xmlns="http://schemas.microsoft.com/office/infopath/2007/PartnerControls"/>
    </lcf76f155ced4ddcb4097134ff3c332f>
    <_dlc_DocIdUrl xmlns="ef8499da-f70f-48c9-a6de-e578977a26c0">
      <Url>https://nhmrc.sharepoint.com/sites/commrels/_layouts/15/DocIdRedir.aspx?ID=COMMRELS-791892855-22421</Url>
      <Description>COMMRELS-791892855-22421</Description>
    </_dlc_DocIdUrl>
  </documentManagement>
</p:properties>
</file>

<file path=customXml/itemProps1.xml><?xml version="1.0" encoding="utf-8"?>
<ds:datastoreItem xmlns:ds="http://schemas.openxmlformats.org/officeDocument/2006/customXml" ds:itemID="{7018F561-8D88-4EC2-AE63-0889E76B109F}">
  <ds:schemaRefs>
    <ds:schemaRef ds:uri="http://schemas.microsoft.com/sharepoint/v3/contenttype/forms"/>
  </ds:schemaRefs>
</ds:datastoreItem>
</file>

<file path=customXml/itemProps2.xml><?xml version="1.0" encoding="utf-8"?>
<ds:datastoreItem xmlns:ds="http://schemas.openxmlformats.org/officeDocument/2006/customXml" ds:itemID="{ED02BB20-7D5E-41FC-A4FA-00C31402E704}">
  <ds:schemaRefs>
    <ds:schemaRef ds:uri="http://schemas.microsoft.com/sharepoint/events"/>
  </ds:schemaRefs>
</ds:datastoreItem>
</file>

<file path=customXml/itemProps3.xml><?xml version="1.0" encoding="utf-8"?>
<ds:datastoreItem xmlns:ds="http://schemas.openxmlformats.org/officeDocument/2006/customXml" ds:itemID="{D12712A4-029A-445F-AE67-D21F6CDBE0A7}">
  <ds:schemaRefs>
    <ds:schemaRef ds:uri="http://schemas.openxmlformats.org/officeDocument/2006/bibliography"/>
  </ds:schemaRefs>
</ds:datastoreItem>
</file>

<file path=customXml/itemProps4.xml><?xml version="1.0" encoding="utf-8"?>
<ds:datastoreItem xmlns:ds="http://schemas.openxmlformats.org/officeDocument/2006/customXml" ds:itemID="{DE63DA41-CC9B-4ABA-B600-7DAFFCFDA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a35e7658-da8a-47ec-a583-bd875931d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77EA82-2C58-44DC-A090-8203E7E41CFA}">
  <ds:schemaRefs>
    <ds:schemaRef ds:uri="http://schemas.microsoft.com/office/2006/metadata/properties"/>
    <ds:schemaRef ds:uri="http://schemas.microsoft.com/office/infopath/2007/PartnerControls"/>
    <ds:schemaRef ds:uri="ef8499da-f70f-48c9-a6de-e578977a26c0"/>
    <ds:schemaRef ds:uri="a35e7658-da8a-47ec-a583-bd875931de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Eligible Organisation (EO) Status</dc:title>
  <dc:subject/>
  <dc:creator/>
  <cp:keywords>MRFF, Eligible Organisation, EO, certification, form</cp:keywords>
  <dc:description/>
  <cp:lastModifiedBy/>
  <cp:revision>1</cp:revision>
  <dcterms:created xsi:type="dcterms:W3CDTF">2022-09-27T05:20:00Z</dcterms:created>
  <dcterms:modified xsi:type="dcterms:W3CDTF">2022-09-28T00:12:00Z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0x01010055DA594E84D08F44AEA43C18BE7E7DC4</vt:lpwstr>
  </property>
  <property fmtid="{D5CDD505-2E9C-101B-9397-08002B2CF9AE}" pid="4" name="MSIP_Label_9a5e7792-7543-4db2-bcc9-9caeff0b8eb1_Enabled">
    <vt:lpwstr>true</vt:lpwstr>
  </property>
  <property fmtid="{D5CDD505-2E9C-101B-9397-08002B2CF9AE}" pid="5" name="MSIP_Label_9a5e7792-7543-4db2-bcc9-9caeff0b8eb1_ContentBits">
    <vt:lpwstr>0</vt:lpwstr>
  </property>
  <property fmtid="{D5CDD505-2E9C-101B-9397-08002B2CF9AE}" pid="6" name="_dlc_DocIdItemGuid">
    <vt:lpwstr>8487868b-b022-4209-9611-2094a878f1ce</vt:lpwstr>
  </property>
  <property fmtid="{D5CDD505-2E9C-101B-9397-08002B2CF9AE}" pid="7" name="MSIP_Label_9a5e7792-7543-4db2-bcc9-9caeff0b8eb1_SetDate">
    <vt:lpwstr>2022-09-26T03:47:46Z</vt:lpwstr>
  </property>
  <property fmtid="{D5CDD505-2E9C-101B-9397-08002B2CF9AE}" pid="8" name="MSIP_Label_9a5e7792-7543-4db2-bcc9-9caeff0b8eb1_ActionId">
    <vt:lpwstr>dd116e14-4281-4ccc-81cb-ae31643dd082</vt:lpwstr>
  </property>
  <property fmtid="{D5CDD505-2E9C-101B-9397-08002B2CF9AE}" pid="9" name="MSIP_Label_9a5e7792-7543-4db2-bcc9-9caeff0b8eb1_Name">
    <vt:lpwstr>OFFICIAL</vt:lpwstr>
  </property>
  <property fmtid="{D5CDD505-2E9C-101B-9397-08002B2CF9AE}" pid="10" name="MSIP_Label_9a5e7792-7543-4db2-bcc9-9caeff0b8eb1_Method">
    <vt:lpwstr>Privileged</vt:lpwstr>
  </property>
  <property fmtid="{D5CDD505-2E9C-101B-9397-08002B2CF9AE}" pid="11" name="MSIP_Label_9a5e7792-7543-4db2-bcc9-9caeff0b8eb1_SiteId">
    <vt:lpwstr>402fca06-dc9c-412f-9bf9-1a335a4671f7</vt:lpwstr>
  </property>
</Properties>
</file>