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D982" w14:textId="0574A0AC" w:rsidR="64184F60" w:rsidRPr="00084C68" w:rsidRDefault="64184F60" w:rsidP="00084C68">
      <w:pPr>
        <w:pStyle w:val="Title"/>
        <w:spacing w:line="240" w:lineRule="auto"/>
        <w:ind w:left="0"/>
        <w:jc w:val="center"/>
        <w:rPr>
          <w:color w:val="000000" w:themeColor="text1"/>
          <w:sz w:val="24"/>
          <w:szCs w:val="24"/>
        </w:rPr>
      </w:pPr>
      <w:r w:rsidRPr="00084C68">
        <w:rPr>
          <w:color w:val="000000" w:themeColor="text1"/>
          <w:sz w:val="24"/>
          <w:szCs w:val="24"/>
        </w:rPr>
        <w:t>EMBRYO RESEARCH LICENSING COMMITTEE</w:t>
      </w:r>
    </w:p>
    <w:p w14:paraId="1190356C" w14:textId="3F1DE978" w:rsidR="00C140D5" w:rsidRPr="00084C68" w:rsidRDefault="00AA241D" w:rsidP="00084C68">
      <w:pPr>
        <w:pStyle w:val="Title"/>
        <w:spacing w:line="240" w:lineRule="auto"/>
        <w:ind w:left="0"/>
        <w:jc w:val="center"/>
        <w:rPr>
          <w:color w:val="000000" w:themeColor="text1"/>
          <w:sz w:val="24"/>
          <w:szCs w:val="24"/>
        </w:rPr>
      </w:pPr>
      <w:r w:rsidRPr="00084C68">
        <w:rPr>
          <w:color w:val="000000" w:themeColor="text1"/>
          <w:sz w:val="24"/>
          <w:szCs w:val="24"/>
        </w:rPr>
        <w:t>Embryo Research General Licence</w:t>
      </w:r>
    </w:p>
    <w:p w14:paraId="645E1B77" w14:textId="2A601250" w:rsidR="00C140D5" w:rsidRPr="00084C68" w:rsidRDefault="00DC1404" w:rsidP="00084C68">
      <w:pPr>
        <w:pStyle w:val="Title"/>
        <w:spacing w:line="240" w:lineRule="auto"/>
        <w:ind w:left="0"/>
        <w:jc w:val="center"/>
        <w:rPr>
          <w:color w:val="000000" w:themeColor="text1"/>
          <w:sz w:val="24"/>
          <w:szCs w:val="24"/>
        </w:rPr>
      </w:pPr>
      <w:r w:rsidRPr="00084C68">
        <w:rPr>
          <w:color w:val="000000" w:themeColor="text1"/>
          <w:sz w:val="24"/>
          <w:szCs w:val="24"/>
        </w:rPr>
        <w:t>Six-monthly</w:t>
      </w:r>
      <w:r w:rsidR="00C140D5" w:rsidRPr="00084C68">
        <w:rPr>
          <w:color w:val="000000" w:themeColor="text1"/>
          <w:sz w:val="24"/>
          <w:szCs w:val="24"/>
        </w:rPr>
        <w:t xml:space="preserve"> Report on Licensed Activities</w:t>
      </w:r>
    </w:p>
    <w:p w14:paraId="09509D05" w14:textId="77777777" w:rsidR="00C140D5" w:rsidRPr="00C140D5" w:rsidRDefault="00C140D5" w:rsidP="00C140D5">
      <w:pPr>
        <w:autoSpaceDE w:val="0"/>
        <w:autoSpaceDN w:val="0"/>
        <w:spacing w:before="0" w:after="0" w:line="240" w:lineRule="auto"/>
        <w:rPr>
          <w:rFonts w:eastAsia="Times New Roman" w:cs="Arial"/>
          <w:b/>
          <w:bCs/>
          <w:color w:val="auto"/>
          <w:sz w:val="28"/>
          <w:szCs w:val="28"/>
          <w:u w:val="single"/>
        </w:rPr>
      </w:pPr>
      <w:r w:rsidRPr="00C140D5">
        <w:rPr>
          <w:rFonts w:eastAsia="Times New Roman" w:cs="Arial"/>
          <w:b/>
          <w:bCs/>
          <w:color w:val="auto"/>
          <w:sz w:val="28"/>
          <w:szCs w:val="28"/>
          <w:u w:val="single"/>
        </w:rPr>
        <w:t>________________________________________________________</w:t>
      </w:r>
    </w:p>
    <w:p w14:paraId="74A474CC" w14:textId="77777777" w:rsidR="00C140D5" w:rsidRPr="00C140D5" w:rsidRDefault="00C140D5" w:rsidP="00C140D5">
      <w:pPr>
        <w:autoSpaceDE w:val="0"/>
        <w:autoSpaceDN w:val="0"/>
        <w:spacing w:before="0" w:after="0" w:line="240" w:lineRule="auto"/>
        <w:jc w:val="center"/>
        <w:rPr>
          <w:rFonts w:eastAsia="Times New Roman" w:cs="Arial"/>
          <w:b/>
          <w:bCs/>
          <w:color w:val="auto"/>
          <w:sz w:val="24"/>
          <w:szCs w:val="24"/>
        </w:rPr>
      </w:pPr>
    </w:p>
    <w:p w14:paraId="6421A7D9" w14:textId="77777777" w:rsidR="00C140D5" w:rsidRPr="00C140D5" w:rsidRDefault="00C140D5" w:rsidP="00C140D5">
      <w:pPr>
        <w:autoSpaceDE w:val="0"/>
        <w:autoSpaceDN w:val="0"/>
        <w:spacing w:before="0" w:after="0" w:line="240" w:lineRule="auto"/>
        <w:rPr>
          <w:rFonts w:eastAsia="Times New Roman" w:cs="Arial"/>
          <w:color w:val="auto"/>
          <w:szCs w:val="20"/>
        </w:rPr>
      </w:pPr>
      <w:r w:rsidRPr="00C140D5">
        <w:rPr>
          <w:rFonts w:eastAsia="Times New Roman" w:cs="Arial"/>
          <w:b/>
          <w:bCs/>
          <w:color w:val="auto"/>
          <w:szCs w:val="20"/>
        </w:rPr>
        <w:t>Licence Number</w:t>
      </w:r>
      <w:r w:rsidRPr="00C140D5">
        <w:rPr>
          <w:rFonts w:eastAsia="Times New Roman" w:cs="Arial"/>
          <w:color w:val="auto"/>
          <w:szCs w:val="20"/>
        </w:rPr>
        <w:t>: (</w:t>
      </w:r>
      <w:r w:rsidRPr="00C140D5">
        <w:rPr>
          <w:rFonts w:eastAsia="Times New Roman" w:cs="Arial"/>
          <w:i/>
          <w:iCs/>
          <w:color w:val="auto"/>
          <w:szCs w:val="20"/>
          <w:highlight w:val="yellow"/>
        </w:rPr>
        <w:t>insert licence number</w:t>
      </w:r>
      <w:r w:rsidRPr="00C140D5">
        <w:rPr>
          <w:rFonts w:eastAsia="Times New Roman" w:cs="Arial"/>
          <w:color w:val="auto"/>
          <w:szCs w:val="20"/>
        </w:rPr>
        <w:t>)</w:t>
      </w:r>
    </w:p>
    <w:p w14:paraId="7A3125D7" w14:textId="77777777" w:rsidR="00C140D5" w:rsidRPr="00C140D5" w:rsidRDefault="00C140D5" w:rsidP="00C140D5">
      <w:pPr>
        <w:autoSpaceDE w:val="0"/>
        <w:autoSpaceDN w:val="0"/>
        <w:spacing w:before="0" w:after="0" w:line="240" w:lineRule="auto"/>
        <w:rPr>
          <w:rFonts w:eastAsia="Times New Roman" w:cs="Arial"/>
          <w:color w:val="auto"/>
          <w:szCs w:val="20"/>
        </w:rPr>
      </w:pPr>
    </w:p>
    <w:p w14:paraId="4A85AC88" w14:textId="77777777" w:rsidR="00C140D5" w:rsidRPr="00C140D5" w:rsidRDefault="00C140D5" w:rsidP="00C140D5">
      <w:pPr>
        <w:autoSpaceDE w:val="0"/>
        <w:autoSpaceDN w:val="0"/>
        <w:spacing w:before="0" w:after="0" w:line="240" w:lineRule="auto"/>
        <w:rPr>
          <w:rFonts w:eastAsia="Times New Roman" w:cs="Arial"/>
          <w:color w:val="auto"/>
          <w:szCs w:val="20"/>
        </w:rPr>
      </w:pPr>
      <w:r w:rsidRPr="00C140D5">
        <w:rPr>
          <w:rFonts w:eastAsia="Times New Roman" w:cs="Arial"/>
          <w:b/>
          <w:bCs/>
          <w:color w:val="auto"/>
          <w:szCs w:val="20"/>
        </w:rPr>
        <w:t>Licence Holder</w:t>
      </w:r>
      <w:r w:rsidRPr="00C140D5">
        <w:rPr>
          <w:rFonts w:eastAsia="Times New Roman" w:cs="Arial"/>
          <w:color w:val="auto"/>
          <w:szCs w:val="20"/>
        </w:rPr>
        <w:t>: (</w:t>
      </w:r>
      <w:r w:rsidRPr="00C140D5">
        <w:rPr>
          <w:rFonts w:eastAsia="Times New Roman" w:cs="Arial"/>
          <w:i/>
          <w:iCs/>
          <w:color w:val="auto"/>
          <w:szCs w:val="20"/>
          <w:highlight w:val="yellow"/>
        </w:rPr>
        <w:t>insert licence holder as detailed on the licence</w:t>
      </w:r>
      <w:r w:rsidRPr="00C140D5">
        <w:rPr>
          <w:rFonts w:eastAsia="Times New Roman" w:cs="Arial"/>
          <w:color w:val="auto"/>
          <w:szCs w:val="20"/>
        </w:rPr>
        <w:t>)</w:t>
      </w:r>
    </w:p>
    <w:p w14:paraId="0538A7F7" w14:textId="77777777" w:rsidR="00C140D5" w:rsidRPr="00C140D5" w:rsidRDefault="00C140D5" w:rsidP="00C140D5">
      <w:pPr>
        <w:autoSpaceDE w:val="0"/>
        <w:autoSpaceDN w:val="0"/>
        <w:spacing w:before="0" w:after="0" w:line="240" w:lineRule="auto"/>
        <w:rPr>
          <w:rFonts w:eastAsia="Times New Roman" w:cs="Arial"/>
          <w:color w:val="auto"/>
          <w:szCs w:val="20"/>
        </w:rPr>
      </w:pPr>
    </w:p>
    <w:p w14:paraId="699057F0" w14:textId="77777777" w:rsidR="00C140D5" w:rsidRPr="00C140D5" w:rsidRDefault="00C140D5" w:rsidP="00C140D5">
      <w:pPr>
        <w:autoSpaceDE w:val="0"/>
        <w:autoSpaceDN w:val="0"/>
        <w:spacing w:before="0" w:after="0" w:line="240" w:lineRule="auto"/>
        <w:rPr>
          <w:rFonts w:eastAsia="Times New Roman" w:cs="Arial"/>
          <w:color w:val="auto"/>
          <w:szCs w:val="20"/>
        </w:rPr>
      </w:pPr>
      <w:r w:rsidRPr="00C140D5">
        <w:rPr>
          <w:rFonts w:eastAsia="Times New Roman" w:cs="Arial"/>
          <w:b/>
          <w:bCs/>
          <w:color w:val="auto"/>
          <w:szCs w:val="20"/>
        </w:rPr>
        <w:t>Activity Title</w:t>
      </w:r>
      <w:r w:rsidRPr="00C140D5">
        <w:rPr>
          <w:rFonts w:eastAsia="Times New Roman" w:cs="Arial"/>
          <w:color w:val="auto"/>
          <w:szCs w:val="20"/>
        </w:rPr>
        <w:t>: (</w:t>
      </w:r>
      <w:r w:rsidRPr="00C140D5">
        <w:rPr>
          <w:rFonts w:eastAsia="Times New Roman" w:cs="Arial"/>
          <w:i/>
          <w:iCs/>
          <w:color w:val="auto"/>
          <w:szCs w:val="20"/>
          <w:highlight w:val="yellow"/>
        </w:rPr>
        <w:t>insert activity title as detailed on the licence</w:t>
      </w:r>
      <w:r w:rsidRPr="00C140D5">
        <w:rPr>
          <w:rFonts w:eastAsia="Times New Roman" w:cs="Arial"/>
          <w:color w:val="auto"/>
          <w:szCs w:val="20"/>
        </w:rPr>
        <w:t>)</w:t>
      </w:r>
    </w:p>
    <w:p w14:paraId="618A8EA4" w14:textId="77777777" w:rsidR="00C140D5" w:rsidRPr="00C140D5" w:rsidRDefault="00C140D5" w:rsidP="00C140D5">
      <w:pPr>
        <w:autoSpaceDE w:val="0"/>
        <w:autoSpaceDN w:val="0"/>
        <w:spacing w:before="0" w:after="0" w:line="240" w:lineRule="auto"/>
        <w:rPr>
          <w:rFonts w:eastAsia="Times New Roman" w:cs="Arial"/>
          <w:color w:val="auto"/>
          <w:szCs w:val="20"/>
        </w:rPr>
      </w:pPr>
    </w:p>
    <w:p w14:paraId="1B8F1E78" w14:textId="77777777" w:rsidR="00C140D5" w:rsidRPr="00C140D5" w:rsidRDefault="00C140D5" w:rsidP="00C140D5">
      <w:pPr>
        <w:autoSpaceDE w:val="0"/>
        <w:autoSpaceDN w:val="0"/>
        <w:spacing w:before="0" w:after="0" w:line="240" w:lineRule="auto"/>
        <w:rPr>
          <w:rFonts w:eastAsia="Times New Roman" w:cs="Arial"/>
          <w:color w:val="auto"/>
          <w:szCs w:val="20"/>
        </w:rPr>
      </w:pPr>
      <w:r w:rsidRPr="00C140D5">
        <w:rPr>
          <w:rFonts w:eastAsia="Times New Roman" w:cs="Arial"/>
          <w:b/>
          <w:bCs/>
          <w:color w:val="auto"/>
          <w:szCs w:val="20"/>
        </w:rPr>
        <w:t>Period of Report</w:t>
      </w:r>
      <w:r w:rsidRPr="00C140D5">
        <w:rPr>
          <w:rFonts w:eastAsia="Times New Roman" w:cs="Arial"/>
          <w:color w:val="auto"/>
          <w:szCs w:val="20"/>
        </w:rPr>
        <w:t>: (</w:t>
      </w:r>
      <w:r w:rsidRPr="00C140D5">
        <w:rPr>
          <w:rFonts w:eastAsia="Times New Roman" w:cs="Arial"/>
          <w:i/>
          <w:iCs/>
          <w:color w:val="auto"/>
          <w:szCs w:val="20"/>
          <w:highlight w:val="yellow"/>
        </w:rPr>
        <w:t>insert the period covered by this report</w:t>
      </w:r>
      <w:r w:rsidRPr="00C140D5">
        <w:rPr>
          <w:rFonts w:eastAsia="Times New Roman" w:cs="Arial"/>
          <w:color w:val="auto"/>
          <w:szCs w:val="20"/>
          <w:highlight w:val="yellow"/>
        </w:rPr>
        <w:t>)</w:t>
      </w:r>
    </w:p>
    <w:p w14:paraId="5C90A2DB" w14:textId="77777777" w:rsidR="00C140D5" w:rsidRPr="00C140D5" w:rsidRDefault="00C140D5" w:rsidP="00C140D5">
      <w:pPr>
        <w:autoSpaceDE w:val="0"/>
        <w:autoSpaceDN w:val="0"/>
        <w:spacing w:before="0" w:after="0" w:line="240" w:lineRule="auto"/>
        <w:rPr>
          <w:rFonts w:eastAsia="Times New Roman" w:cs="Arial"/>
          <w:color w:val="auto"/>
          <w:szCs w:val="20"/>
        </w:rPr>
      </w:pPr>
    </w:p>
    <w:p w14:paraId="33C48D6A" w14:textId="77777777" w:rsidR="00C140D5" w:rsidRPr="00C140D5" w:rsidRDefault="00C140D5" w:rsidP="00C140D5">
      <w:pPr>
        <w:autoSpaceDE w:val="0"/>
        <w:autoSpaceDN w:val="0"/>
        <w:spacing w:before="0" w:after="0" w:line="240" w:lineRule="auto"/>
        <w:rPr>
          <w:rFonts w:eastAsia="Times New Roman" w:cs="Arial"/>
          <w:i/>
          <w:iCs/>
          <w:color w:val="auto"/>
          <w:szCs w:val="20"/>
        </w:rPr>
      </w:pPr>
      <w:r w:rsidRPr="00C140D5">
        <w:rPr>
          <w:rFonts w:eastAsia="Times New Roman" w:cs="Arial"/>
          <w:b/>
          <w:bCs/>
          <w:color w:val="auto"/>
          <w:szCs w:val="20"/>
        </w:rPr>
        <w:t xml:space="preserve">Period the licence is in force: </w:t>
      </w:r>
      <w:r w:rsidRPr="00C140D5">
        <w:rPr>
          <w:rFonts w:eastAsia="Times New Roman" w:cs="Arial"/>
          <w:color w:val="auto"/>
          <w:szCs w:val="20"/>
          <w:highlight w:val="yellow"/>
        </w:rPr>
        <w:t>(</w:t>
      </w:r>
      <w:r w:rsidRPr="00C140D5">
        <w:rPr>
          <w:rFonts w:eastAsia="Times New Roman" w:cs="Arial"/>
          <w:i/>
          <w:iCs/>
          <w:color w:val="auto"/>
          <w:szCs w:val="20"/>
          <w:highlight w:val="yellow"/>
        </w:rPr>
        <w:t>insert the period for which the licence has been provided)</w:t>
      </w:r>
    </w:p>
    <w:p w14:paraId="1671FDE4" w14:textId="77777777" w:rsidR="00C140D5" w:rsidRPr="00C140D5" w:rsidRDefault="00C140D5" w:rsidP="00C140D5">
      <w:pPr>
        <w:autoSpaceDE w:val="0"/>
        <w:autoSpaceDN w:val="0"/>
        <w:spacing w:before="0" w:after="0" w:line="240" w:lineRule="auto"/>
        <w:rPr>
          <w:rFonts w:eastAsia="Times New Roman" w:cs="Arial"/>
          <w:i/>
          <w:iCs/>
          <w:color w:val="auto"/>
          <w:sz w:val="24"/>
          <w:szCs w:val="24"/>
        </w:rPr>
      </w:pPr>
    </w:p>
    <w:p w14:paraId="2E25DA43" w14:textId="4B48F425" w:rsidR="00C140D5" w:rsidRPr="00C140D5" w:rsidRDefault="00C140D5" w:rsidP="00C140D5">
      <w:pPr>
        <w:autoSpaceDE w:val="0"/>
        <w:autoSpaceDN w:val="0"/>
        <w:spacing w:before="0" w:after="0" w:line="240" w:lineRule="auto"/>
        <w:rPr>
          <w:rFonts w:eastAsia="Times New Roman" w:cs="Arial"/>
          <w:b/>
          <w:bCs/>
          <w:color w:val="auto"/>
          <w:sz w:val="24"/>
          <w:szCs w:val="24"/>
        </w:rPr>
      </w:pPr>
      <w:r w:rsidRPr="00C140D5">
        <w:rPr>
          <w:rFonts w:eastAsia="Times New Roman" w:cs="Arial"/>
          <w:b/>
          <w:bCs/>
          <w:color w:val="auto"/>
          <w:sz w:val="24"/>
          <w:szCs w:val="24"/>
          <w:u w:val="single"/>
        </w:rPr>
        <w:t>__________________________________________________________________</w:t>
      </w:r>
      <w:r w:rsidRPr="00C140D5">
        <w:rPr>
          <w:rFonts w:eastAsia="Times New Roman" w:cs="Arial"/>
          <w:b/>
          <w:bCs/>
          <w:color w:val="auto"/>
          <w:sz w:val="24"/>
          <w:szCs w:val="24"/>
        </w:rPr>
        <w:t xml:space="preserve"> </w:t>
      </w:r>
    </w:p>
    <w:p w14:paraId="7D330C49" w14:textId="77777777" w:rsidR="00C140D5" w:rsidRPr="00C140D5" w:rsidRDefault="00C140D5" w:rsidP="00C140D5">
      <w:pPr>
        <w:autoSpaceDE w:val="0"/>
        <w:autoSpaceDN w:val="0"/>
        <w:spacing w:before="0" w:after="0" w:line="240" w:lineRule="auto"/>
        <w:rPr>
          <w:rFonts w:eastAsia="Times New Roman" w:cs="Arial"/>
          <w:b/>
          <w:bCs/>
          <w:color w:val="auto"/>
          <w:sz w:val="24"/>
          <w:szCs w:val="24"/>
        </w:rPr>
      </w:pPr>
    </w:p>
    <w:p w14:paraId="2A6B4575" w14:textId="74382F44" w:rsidR="00C140D5" w:rsidRDefault="00C140D5" w:rsidP="00C140D5">
      <w:pPr>
        <w:autoSpaceDE w:val="0"/>
        <w:autoSpaceDN w:val="0"/>
        <w:spacing w:before="0" w:after="0" w:line="240" w:lineRule="auto"/>
        <w:rPr>
          <w:rFonts w:eastAsia="Times New Roman"/>
          <w:b/>
          <w:bCs/>
          <w:color w:val="auto"/>
          <w:szCs w:val="20"/>
        </w:rPr>
      </w:pPr>
      <w:r w:rsidRPr="00C140D5">
        <w:rPr>
          <w:rFonts w:eastAsia="Times New Roman"/>
          <w:b/>
          <w:bCs/>
          <w:color w:val="auto"/>
          <w:szCs w:val="20"/>
        </w:rPr>
        <w:t>Important Information for Licence Holders</w:t>
      </w:r>
      <w:r w:rsidR="00DF5923">
        <w:rPr>
          <w:rFonts w:eastAsia="Times New Roman"/>
          <w:b/>
          <w:bCs/>
          <w:color w:val="auto"/>
          <w:szCs w:val="20"/>
        </w:rPr>
        <w:t>:</w:t>
      </w:r>
    </w:p>
    <w:p w14:paraId="3B55F725" w14:textId="77777777" w:rsidR="00C140D5" w:rsidRPr="00C140D5" w:rsidRDefault="00C140D5" w:rsidP="00C140D5">
      <w:pPr>
        <w:autoSpaceDE w:val="0"/>
        <w:autoSpaceDN w:val="0"/>
        <w:spacing w:before="0" w:after="0" w:line="240" w:lineRule="auto"/>
        <w:rPr>
          <w:rFonts w:eastAsia="Times New Roman"/>
          <w:b/>
          <w:bCs/>
          <w:color w:val="auto"/>
          <w:szCs w:val="20"/>
        </w:rPr>
      </w:pPr>
    </w:p>
    <w:p w14:paraId="76B30569" w14:textId="0F573F4B" w:rsidR="00CB0F0B" w:rsidRPr="00CB0F0B" w:rsidRDefault="00A7186A" w:rsidP="00CB0F0B">
      <w:pPr>
        <w:numPr>
          <w:ilvl w:val="0"/>
          <w:numId w:val="21"/>
        </w:numPr>
        <w:autoSpaceDE w:val="0"/>
        <w:autoSpaceDN w:val="0"/>
        <w:spacing w:before="0" w:after="0" w:line="240" w:lineRule="auto"/>
        <w:rPr>
          <w:rFonts w:eastAsia="Times New Roman"/>
          <w:color w:val="auto"/>
          <w:szCs w:val="20"/>
          <w:lang w:eastAsia="en-US"/>
        </w:rPr>
      </w:pPr>
      <w:r w:rsidRPr="00947D68">
        <w:rPr>
          <w:rFonts w:eastAsia="Gotham Book" w:cs="Gotham Book"/>
          <w:szCs w:val="20"/>
        </w:rPr>
        <w:t>During the licence</w:t>
      </w:r>
      <w:r w:rsidR="00EB63F2">
        <w:rPr>
          <w:rFonts w:eastAsia="Gotham Book" w:cs="Gotham Book"/>
          <w:szCs w:val="20"/>
        </w:rPr>
        <w:t xml:space="preserve"> period</w:t>
      </w:r>
      <w:r w:rsidRPr="00947D68">
        <w:rPr>
          <w:rFonts w:eastAsia="Gotham Book" w:cs="Gotham Book"/>
          <w:szCs w:val="20"/>
        </w:rPr>
        <w:t xml:space="preserve"> the licence holder must submit a written report to the Embryo Research Licensing Committee</w:t>
      </w:r>
      <w:r w:rsidR="00CB0F0B">
        <w:rPr>
          <w:rFonts w:eastAsia="Gotham Book" w:cs="Gotham Book"/>
          <w:szCs w:val="20"/>
        </w:rPr>
        <w:t xml:space="preserve"> (ERLC)</w:t>
      </w:r>
      <w:r w:rsidRPr="00947D68">
        <w:rPr>
          <w:rFonts w:eastAsia="Gotham Book" w:cs="Gotham Book"/>
          <w:szCs w:val="20"/>
        </w:rPr>
        <w:t xml:space="preserve"> no later than 30 days after the end of each reporting period. </w:t>
      </w:r>
    </w:p>
    <w:p w14:paraId="5BF0E698" w14:textId="44AD8BF0" w:rsidR="008429AE" w:rsidRPr="008429AE" w:rsidRDefault="00A7186A" w:rsidP="00474009">
      <w:pPr>
        <w:autoSpaceDE w:val="0"/>
        <w:autoSpaceDN w:val="0"/>
        <w:spacing w:after="120" w:line="240" w:lineRule="auto"/>
        <w:ind w:left="357"/>
        <w:rPr>
          <w:rFonts w:eastAsia="Times New Roman"/>
          <w:color w:val="auto"/>
          <w:szCs w:val="20"/>
          <w:lang w:eastAsia="en-US"/>
        </w:rPr>
      </w:pPr>
      <w:r w:rsidRPr="008429AE">
        <w:rPr>
          <w:rFonts w:eastAsia="Gotham Book" w:cs="Gotham Book"/>
          <w:szCs w:val="20"/>
        </w:rPr>
        <w:t>The reporting periods are 1 March to 31 August and 1 September to 28</w:t>
      </w:r>
      <w:r w:rsidR="002F55BA">
        <w:rPr>
          <w:rFonts w:eastAsia="Gotham Book" w:cs="Gotham Book"/>
          <w:szCs w:val="20"/>
        </w:rPr>
        <w:t>/29</w:t>
      </w:r>
      <w:r w:rsidRPr="008429AE">
        <w:rPr>
          <w:rFonts w:eastAsia="Gotham Book" w:cs="Gotham Book"/>
          <w:szCs w:val="20"/>
        </w:rPr>
        <w:t xml:space="preserve"> February </w:t>
      </w:r>
      <w:r w:rsidR="00794299">
        <w:rPr>
          <w:rFonts w:eastAsia="Gotham Book" w:cs="Gotham Book"/>
          <w:szCs w:val="20"/>
        </w:rPr>
        <w:t>each year</w:t>
      </w:r>
      <w:r w:rsidRPr="008429AE">
        <w:rPr>
          <w:rFonts w:eastAsia="Gotham Book" w:cs="Gotham Book"/>
          <w:szCs w:val="20"/>
        </w:rPr>
        <w:t>.</w:t>
      </w:r>
    </w:p>
    <w:p w14:paraId="794BC627" w14:textId="4CAA3698" w:rsidR="00B26545" w:rsidRPr="00B26545" w:rsidRDefault="00B26545" w:rsidP="00B26545">
      <w:pPr>
        <w:numPr>
          <w:ilvl w:val="0"/>
          <w:numId w:val="21"/>
        </w:numPr>
        <w:tabs>
          <w:tab w:val="clear" w:pos="720"/>
        </w:tabs>
        <w:autoSpaceDE w:val="0"/>
        <w:autoSpaceDN w:val="0"/>
        <w:spacing w:before="0" w:after="0" w:line="240" w:lineRule="auto"/>
        <w:rPr>
          <w:rFonts w:eastAsia="Times New Roman"/>
          <w:color w:val="auto"/>
          <w:szCs w:val="20"/>
          <w:lang w:eastAsia="en-US"/>
        </w:rPr>
      </w:pPr>
      <w:r w:rsidRPr="00B26545">
        <w:rPr>
          <w:rFonts w:eastAsia="Times New Roman"/>
          <w:color w:val="auto"/>
          <w:szCs w:val="20"/>
          <w:lang w:eastAsia="en-US"/>
        </w:rPr>
        <w:t>The licence holder is responsible for the accuracy and completeness of information provided in this report.</w:t>
      </w:r>
    </w:p>
    <w:p w14:paraId="6E16FF79" w14:textId="7A6B1684" w:rsidR="00C140D5" w:rsidRPr="00C140D5" w:rsidRDefault="00C140D5" w:rsidP="00B26545">
      <w:pPr>
        <w:numPr>
          <w:ilvl w:val="0"/>
          <w:numId w:val="21"/>
        </w:numPr>
        <w:autoSpaceDE w:val="0"/>
        <w:autoSpaceDN w:val="0"/>
        <w:spacing w:before="0" w:after="0" w:line="240" w:lineRule="auto"/>
        <w:rPr>
          <w:rFonts w:eastAsia="Times New Roman"/>
          <w:color w:val="auto"/>
          <w:szCs w:val="20"/>
          <w:lang w:eastAsia="en-US"/>
        </w:rPr>
      </w:pPr>
      <w:r w:rsidRPr="00C140D5">
        <w:rPr>
          <w:rFonts w:eastAsia="Times New Roman"/>
          <w:color w:val="auto"/>
          <w:szCs w:val="20"/>
          <w:lang w:eastAsia="en-US"/>
        </w:rPr>
        <w:t xml:space="preserve">Please address all email correspondence to </w:t>
      </w:r>
      <w:hyperlink r:id="rId11" w:history="1">
        <w:r w:rsidRPr="00C140D5">
          <w:rPr>
            <w:rFonts w:eastAsia="Times New Roman"/>
            <w:color w:val="0000FF"/>
            <w:szCs w:val="20"/>
            <w:u w:val="single"/>
            <w:lang w:eastAsia="en-US"/>
          </w:rPr>
          <w:t>embryo.research@nhmrc.gov.au</w:t>
        </w:r>
      </w:hyperlink>
      <w:r w:rsidRPr="00C140D5">
        <w:rPr>
          <w:rFonts w:eastAsia="Times New Roman"/>
          <w:color w:val="auto"/>
          <w:szCs w:val="20"/>
          <w:lang w:eastAsia="en-US"/>
        </w:rPr>
        <w:t xml:space="preserve">. </w:t>
      </w:r>
    </w:p>
    <w:p w14:paraId="0353B37B" w14:textId="515001AC" w:rsidR="00C140D5" w:rsidRDefault="00C140D5" w:rsidP="00B26545">
      <w:pPr>
        <w:numPr>
          <w:ilvl w:val="0"/>
          <w:numId w:val="21"/>
        </w:numPr>
        <w:autoSpaceDE w:val="0"/>
        <w:autoSpaceDN w:val="0"/>
        <w:spacing w:before="0" w:after="0" w:line="240" w:lineRule="auto"/>
        <w:rPr>
          <w:rFonts w:eastAsia="Times New Roman"/>
          <w:color w:val="auto"/>
          <w:szCs w:val="20"/>
          <w:lang w:eastAsia="en-US"/>
        </w:rPr>
      </w:pPr>
      <w:r w:rsidRPr="00C140D5">
        <w:rPr>
          <w:rFonts w:eastAsia="Times New Roman"/>
          <w:color w:val="auto"/>
          <w:szCs w:val="20"/>
          <w:lang w:eastAsia="en-US"/>
        </w:rPr>
        <w:t xml:space="preserve">Please include the relevant licence number in </w:t>
      </w:r>
      <w:r w:rsidR="00960B4D">
        <w:rPr>
          <w:rFonts w:eastAsia="Times New Roman"/>
          <w:color w:val="auto"/>
          <w:szCs w:val="20"/>
          <w:lang w:eastAsia="en-US"/>
        </w:rPr>
        <w:t xml:space="preserve">the subject line of </w:t>
      </w:r>
      <w:r w:rsidRPr="00C140D5">
        <w:rPr>
          <w:rFonts w:eastAsia="Times New Roman"/>
          <w:color w:val="auto"/>
          <w:szCs w:val="20"/>
          <w:lang w:eastAsia="en-US"/>
        </w:rPr>
        <w:t xml:space="preserve">all </w:t>
      </w:r>
      <w:r w:rsidR="00960B4D">
        <w:rPr>
          <w:rFonts w:eastAsia="Times New Roman"/>
          <w:color w:val="auto"/>
          <w:szCs w:val="20"/>
          <w:lang w:eastAsia="en-US"/>
        </w:rPr>
        <w:t xml:space="preserve">email </w:t>
      </w:r>
      <w:r w:rsidRPr="00C140D5">
        <w:rPr>
          <w:rFonts w:eastAsia="Times New Roman"/>
          <w:color w:val="auto"/>
          <w:szCs w:val="20"/>
          <w:lang w:eastAsia="en-US"/>
        </w:rPr>
        <w:t xml:space="preserve">correspondence.  </w:t>
      </w:r>
    </w:p>
    <w:p w14:paraId="4DBC5AE1" w14:textId="7910A908" w:rsidR="0033247B" w:rsidRPr="0033247B" w:rsidRDefault="0033247B" w:rsidP="00B26545">
      <w:pPr>
        <w:numPr>
          <w:ilvl w:val="0"/>
          <w:numId w:val="21"/>
        </w:numPr>
        <w:autoSpaceDE w:val="0"/>
        <w:autoSpaceDN w:val="0"/>
        <w:spacing w:before="0" w:after="0" w:line="240" w:lineRule="auto"/>
        <w:rPr>
          <w:rFonts w:eastAsia="Times New Roman"/>
          <w:color w:val="auto"/>
          <w:szCs w:val="20"/>
          <w:lang w:eastAsia="en-US"/>
        </w:rPr>
      </w:pPr>
      <w:r>
        <w:rPr>
          <w:rFonts w:eastAsia="Times New Roman"/>
          <w:color w:val="auto"/>
          <w:szCs w:val="20"/>
          <w:lang w:eastAsia="en-US"/>
        </w:rPr>
        <w:t>Do not include any information in the report that could identify a participant or responsible person.</w:t>
      </w:r>
    </w:p>
    <w:p w14:paraId="08D9E0BF" w14:textId="77777777" w:rsidR="00C140D5" w:rsidRPr="00C140D5" w:rsidRDefault="00C140D5" w:rsidP="00C140D5">
      <w:pPr>
        <w:pBdr>
          <w:bottom w:val="single" w:sz="12" w:space="1" w:color="auto"/>
        </w:pBdr>
        <w:autoSpaceDE w:val="0"/>
        <w:autoSpaceDN w:val="0"/>
        <w:spacing w:before="0" w:after="0" w:line="240" w:lineRule="auto"/>
        <w:rPr>
          <w:rFonts w:eastAsia="Times New Roman" w:cs="Arial"/>
          <w:b/>
          <w:bCs/>
          <w:color w:val="auto"/>
          <w:sz w:val="24"/>
          <w:szCs w:val="24"/>
        </w:rPr>
      </w:pPr>
    </w:p>
    <w:p w14:paraId="298FAE72" w14:textId="77777777" w:rsidR="00C140D5" w:rsidRPr="00C140D5" w:rsidRDefault="00C140D5" w:rsidP="00C140D5">
      <w:pPr>
        <w:autoSpaceDE w:val="0"/>
        <w:autoSpaceDN w:val="0"/>
        <w:spacing w:before="0" w:after="0" w:line="240" w:lineRule="auto"/>
        <w:rPr>
          <w:rFonts w:eastAsia="Times New Roman" w:cs="Arial"/>
          <w:b/>
          <w:bCs/>
          <w:color w:val="auto"/>
          <w:sz w:val="24"/>
          <w:szCs w:val="24"/>
        </w:rPr>
      </w:pPr>
    </w:p>
    <w:p w14:paraId="30ECF4F8" w14:textId="77777777" w:rsidR="00096D23" w:rsidRPr="00096D23" w:rsidRDefault="00096D23" w:rsidP="00BE5C81">
      <w:pPr>
        <w:autoSpaceDE w:val="0"/>
        <w:autoSpaceDN w:val="0"/>
        <w:spacing w:before="0" w:after="0" w:line="240" w:lineRule="auto"/>
        <w:ind w:left="567"/>
        <w:rPr>
          <w:rFonts w:eastAsia="Times New Roman" w:cs="Arial"/>
          <w:i/>
          <w:iCs/>
          <w:color w:val="auto"/>
          <w:szCs w:val="20"/>
        </w:rPr>
      </w:pPr>
    </w:p>
    <w:p w14:paraId="7716DB1A" w14:textId="77777777" w:rsidR="007D4F40" w:rsidRPr="00F6792E" w:rsidRDefault="00A02B0A" w:rsidP="007D4F40">
      <w:pPr>
        <w:pStyle w:val="ListParagraph"/>
        <w:numPr>
          <w:ilvl w:val="0"/>
          <w:numId w:val="20"/>
        </w:numPr>
        <w:tabs>
          <w:tab w:val="clear" w:pos="360"/>
        </w:tabs>
        <w:ind w:left="567" w:hanging="567"/>
        <w:rPr>
          <w:rFonts w:eastAsia="Times New Roman" w:cs="Arial"/>
          <w:color w:val="auto"/>
          <w:szCs w:val="20"/>
        </w:rPr>
      </w:pPr>
      <w:r w:rsidRPr="00F6792E">
        <w:rPr>
          <w:b/>
          <w:bCs/>
          <w:szCs w:val="20"/>
        </w:rPr>
        <w:t xml:space="preserve">Complete the “excess embryos” page of the “authorised use spreadsheet” in respect of all excess ART embryos which have been used under the licence (one line per embryo).  If the licence distinguishes between eggs suitable and eggs not suitable for use in the research activity, please record an outcome for each suitable egg on the “eggs used” page and each unsuitable egg on the “eggs not used” page of the “authorised use spreadsheet”.  If the licence does not </w:t>
      </w:r>
      <w:proofErr w:type="gramStart"/>
      <w:r w:rsidRPr="00F6792E">
        <w:rPr>
          <w:b/>
          <w:bCs/>
          <w:szCs w:val="20"/>
        </w:rPr>
        <w:t>distinguish</w:t>
      </w:r>
      <w:proofErr w:type="gramEnd"/>
      <w:r w:rsidRPr="00F6792E">
        <w:rPr>
          <w:b/>
          <w:bCs/>
          <w:szCs w:val="20"/>
        </w:rPr>
        <w:t xml:space="preserve"> please record an outcome for each egg on the “eggs used” page.</w:t>
      </w:r>
    </w:p>
    <w:p w14:paraId="3B3EE819" w14:textId="4A7EC369" w:rsidR="005A7A58" w:rsidRDefault="005A7A58">
      <w:pPr>
        <w:spacing w:line="240" w:lineRule="atLeast"/>
        <w:rPr>
          <w:b/>
          <w:bCs/>
          <w:szCs w:val="20"/>
        </w:rPr>
      </w:pPr>
      <w:r>
        <w:rPr>
          <w:b/>
          <w:bCs/>
          <w:szCs w:val="20"/>
        </w:rPr>
        <w:br w:type="page"/>
      </w:r>
    </w:p>
    <w:p w14:paraId="7C1B80D6" w14:textId="77777777" w:rsidR="007D4F40" w:rsidRDefault="007D4F40" w:rsidP="007D4F40">
      <w:pPr>
        <w:rPr>
          <w:b/>
          <w:bCs/>
          <w:szCs w:val="20"/>
        </w:rPr>
      </w:pPr>
    </w:p>
    <w:p w14:paraId="1D000765" w14:textId="450483AA" w:rsidR="005A7A58" w:rsidRPr="00F6792E" w:rsidRDefault="003F303F" w:rsidP="00F929F6">
      <w:pPr>
        <w:pStyle w:val="ListParagraph"/>
        <w:numPr>
          <w:ilvl w:val="0"/>
          <w:numId w:val="20"/>
        </w:numPr>
        <w:tabs>
          <w:tab w:val="clear" w:pos="360"/>
        </w:tabs>
        <w:ind w:left="567" w:hanging="567"/>
        <w:rPr>
          <w:rFonts w:eastAsia="Times New Roman" w:cs="Arial"/>
          <w:color w:val="auto"/>
          <w:szCs w:val="20"/>
        </w:rPr>
      </w:pPr>
      <w:r>
        <w:rPr>
          <w:b/>
          <w:bCs/>
          <w:szCs w:val="20"/>
        </w:rPr>
        <w:t>Please provide detail on the progress toward achievement of the outcomes detailed in the Application for Licence that resulted in this licen</w:t>
      </w:r>
      <w:r w:rsidR="00F929F6">
        <w:rPr>
          <w:b/>
          <w:bCs/>
          <w:szCs w:val="20"/>
        </w:rPr>
        <w:t>ce.</w:t>
      </w:r>
    </w:p>
    <w:tbl>
      <w:tblPr>
        <w:tblStyle w:val="TableGrid"/>
        <w:tblW w:w="0" w:type="auto"/>
        <w:tblInd w:w="567" w:type="dxa"/>
        <w:tblLook w:val="04A0" w:firstRow="1" w:lastRow="0" w:firstColumn="1" w:lastColumn="0" w:noHBand="0" w:noVBand="1"/>
      </w:tblPr>
      <w:tblGrid>
        <w:gridCol w:w="9288"/>
      </w:tblGrid>
      <w:tr w:rsidR="00F6792E" w14:paraId="54DCA748" w14:textId="77777777" w:rsidTr="00F6792E">
        <w:tc>
          <w:tcPr>
            <w:tcW w:w="9855" w:type="dxa"/>
          </w:tcPr>
          <w:p w14:paraId="4D08FCC6" w14:textId="77777777" w:rsidR="00F6792E" w:rsidRDefault="00797BAC" w:rsidP="00F6792E">
            <w:pPr>
              <w:pStyle w:val="ListParagraph"/>
              <w:numPr>
                <w:ilvl w:val="0"/>
                <w:numId w:val="0"/>
              </w:numPr>
              <w:rPr>
                <w:rFonts w:eastAsia="Times New Roman" w:cs="Arial"/>
                <w:i/>
                <w:iCs/>
                <w:color w:val="auto"/>
                <w:szCs w:val="20"/>
              </w:rPr>
            </w:pPr>
            <w:r>
              <w:rPr>
                <w:rFonts w:eastAsia="Times New Roman" w:cs="Arial"/>
                <w:i/>
                <w:iCs/>
                <w:color w:val="auto"/>
                <w:szCs w:val="20"/>
              </w:rPr>
              <w:t xml:space="preserve">Provide an outline of the activity undertaken and outcomes achieved during the reporting period (approximately 500 words) </w:t>
            </w:r>
          </w:p>
          <w:p w14:paraId="6BFD0E21" w14:textId="77777777" w:rsidR="00797BAC" w:rsidRDefault="00797BAC" w:rsidP="00F6792E">
            <w:pPr>
              <w:pStyle w:val="ListParagraph"/>
              <w:numPr>
                <w:ilvl w:val="0"/>
                <w:numId w:val="0"/>
              </w:numPr>
              <w:rPr>
                <w:rFonts w:eastAsia="Times New Roman" w:cs="Arial"/>
                <w:i/>
                <w:iCs/>
                <w:color w:val="auto"/>
                <w:szCs w:val="20"/>
              </w:rPr>
            </w:pPr>
          </w:p>
          <w:p w14:paraId="2968931A" w14:textId="77777777" w:rsidR="00797BAC" w:rsidRDefault="00797BAC" w:rsidP="00F6792E">
            <w:pPr>
              <w:pStyle w:val="ListParagraph"/>
              <w:numPr>
                <w:ilvl w:val="0"/>
                <w:numId w:val="0"/>
              </w:numPr>
              <w:rPr>
                <w:rFonts w:eastAsia="Times New Roman" w:cs="Arial"/>
                <w:i/>
                <w:iCs/>
                <w:color w:val="auto"/>
                <w:szCs w:val="20"/>
              </w:rPr>
            </w:pPr>
          </w:p>
          <w:p w14:paraId="4E0D5404" w14:textId="77777777" w:rsidR="00797BAC" w:rsidRDefault="00797BAC" w:rsidP="00F6792E">
            <w:pPr>
              <w:pStyle w:val="ListParagraph"/>
              <w:numPr>
                <w:ilvl w:val="0"/>
                <w:numId w:val="0"/>
              </w:numPr>
              <w:rPr>
                <w:rFonts w:eastAsia="Times New Roman" w:cs="Arial"/>
                <w:i/>
                <w:iCs/>
                <w:color w:val="auto"/>
                <w:szCs w:val="20"/>
              </w:rPr>
            </w:pPr>
          </w:p>
          <w:p w14:paraId="380F3ADC" w14:textId="77777777" w:rsidR="00797BAC" w:rsidRDefault="00797BAC" w:rsidP="00F6792E">
            <w:pPr>
              <w:pStyle w:val="ListParagraph"/>
              <w:numPr>
                <w:ilvl w:val="0"/>
                <w:numId w:val="0"/>
              </w:numPr>
              <w:rPr>
                <w:rFonts w:eastAsia="Times New Roman" w:cs="Arial"/>
                <w:i/>
                <w:iCs/>
                <w:color w:val="auto"/>
                <w:szCs w:val="20"/>
              </w:rPr>
            </w:pPr>
          </w:p>
          <w:p w14:paraId="4FF77D5F" w14:textId="77777777" w:rsidR="00797BAC" w:rsidRDefault="00797BAC" w:rsidP="00F6792E">
            <w:pPr>
              <w:pStyle w:val="ListParagraph"/>
              <w:numPr>
                <w:ilvl w:val="0"/>
                <w:numId w:val="0"/>
              </w:numPr>
              <w:rPr>
                <w:rFonts w:eastAsia="Times New Roman" w:cs="Arial"/>
                <w:i/>
                <w:iCs/>
                <w:color w:val="auto"/>
                <w:szCs w:val="20"/>
              </w:rPr>
            </w:pPr>
          </w:p>
          <w:p w14:paraId="3FFA0CE6" w14:textId="77777777" w:rsidR="00797BAC" w:rsidRDefault="00797BAC" w:rsidP="00F6792E">
            <w:pPr>
              <w:pStyle w:val="ListParagraph"/>
              <w:numPr>
                <w:ilvl w:val="0"/>
                <w:numId w:val="0"/>
              </w:numPr>
              <w:rPr>
                <w:rFonts w:eastAsia="Times New Roman" w:cs="Arial"/>
                <w:i/>
                <w:iCs/>
                <w:color w:val="auto"/>
                <w:szCs w:val="20"/>
              </w:rPr>
            </w:pPr>
          </w:p>
          <w:p w14:paraId="3B44AE39" w14:textId="2E1AEC86" w:rsidR="00797BAC" w:rsidRPr="00797BAC" w:rsidRDefault="00797BAC" w:rsidP="00797BAC">
            <w:pPr>
              <w:pStyle w:val="ListParagraph"/>
              <w:numPr>
                <w:ilvl w:val="0"/>
                <w:numId w:val="0"/>
              </w:numPr>
              <w:jc w:val="right"/>
              <w:rPr>
                <w:rFonts w:eastAsia="Times New Roman" w:cs="Arial"/>
                <w:i/>
                <w:iCs/>
                <w:color w:val="auto"/>
                <w:szCs w:val="20"/>
              </w:rPr>
            </w:pPr>
            <w:r>
              <w:rPr>
                <w:rFonts w:eastAsia="Times New Roman" w:cs="Arial"/>
                <w:i/>
                <w:iCs/>
                <w:color w:val="auto"/>
                <w:szCs w:val="20"/>
              </w:rPr>
              <w:t>(Text box can be expanded as required)</w:t>
            </w:r>
          </w:p>
        </w:tc>
      </w:tr>
    </w:tbl>
    <w:p w14:paraId="042A5D20" w14:textId="77777777" w:rsidR="00797BAC" w:rsidRDefault="00797BAC" w:rsidP="00797BAC">
      <w:pPr>
        <w:rPr>
          <w:b/>
          <w:bCs/>
          <w:szCs w:val="20"/>
        </w:rPr>
      </w:pPr>
    </w:p>
    <w:p w14:paraId="2145B6F9" w14:textId="77777777" w:rsidR="005D7A12" w:rsidRPr="005D7A12" w:rsidRDefault="005D7A12" w:rsidP="005D7A12">
      <w:pPr>
        <w:pStyle w:val="ListParagraph"/>
        <w:numPr>
          <w:ilvl w:val="0"/>
          <w:numId w:val="20"/>
        </w:numPr>
        <w:tabs>
          <w:tab w:val="clear" w:pos="360"/>
        </w:tabs>
        <w:ind w:left="567" w:hanging="567"/>
        <w:rPr>
          <w:rFonts w:eastAsia="Times New Roman" w:cs="Arial"/>
          <w:color w:val="auto"/>
          <w:szCs w:val="20"/>
        </w:rPr>
      </w:pPr>
      <w:r>
        <w:rPr>
          <w:b/>
          <w:bCs/>
        </w:rPr>
        <w:t xml:space="preserve">Please provide a brief description </w:t>
      </w:r>
      <w:r w:rsidRPr="00340869">
        <w:rPr>
          <w:b/>
          <w:bCs/>
        </w:rPr>
        <w:t>of</w:t>
      </w:r>
      <w:r>
        <w:rPr>
          <w:b/>
          <w:bCs/>
        </w:rPr>
        <w:t xml:space="preserve"> the</w:t>
      </w:r>
      <w:r w:rsidRPr="00340869">
        <w:rPr>
          <w:b/>
          <w:bCs/>
        </w:rPr>
        <w:t xml:space="preserve"> activity planned for the next reporting period</w:t>
      </w:r>
      <w:r>
        <w:rPr>
          <w:b/>
          <w:bCs/>
        </w:rPr>
        <w:t>.</w:t>
      </w:r>
    </w:p>
    <w:tbl>
      <w:tblPr>
        <w:tblStyle w:val="TableGrid"/>
        <w:tblW w:w="0" w:type="auto"/>
        <w:tblInd w:w="567" w:type="dxa"/>
        <w:tblLook w:val="04A0" w:firstRow="1" w:lastRow="0" w:firstColumn="1" w:lastColumn="0" w:noHBand="0" w:noVBand="1"/>
      </w:tblPr>
      <w:tblGrid>
        <w:gridCol w:w="9288"/>
      </w:tblGrid>
      <w:tr w:rsidR="005D7A12" w:rsidRPr="00DF0E89" w14:paraId="293300CB" w14:textId="77777777" w:rsidTr="005D7A12">
        <w:tc>
          <w:tcPr>
            <w:tcW w:w="9855" w:type="dxa"/>
          </w:tcPr>
          <w:p w14:paraId="7B72EF23" w14:textId="77777777" w:rsidR="005D7A12" w:rsidRPr="00DF0E89" w:rsidRDefault="00DF0E89" w:rsidP="005D7A12">
            <w:pPr>
              <w:pStyle w:val="ListParagraph"/>
              <w:numPr>
                <w:ilvl w:val="0"/>
                <w:numId w:val="0"/>
              </w:numPr>
              <w:rPr>
                <w:i/>
                <w:iCs/>
                <w:szCs w:val="20"/>
              </w:rPr>
            </w:pPr>
            <w:r w:rsidRPr="00DF0E89">
              <w:rPr>
                <w:i/>
                <w:iCs/>
                <w:szCs w:val="20"/>
              </w:rPr>
              <w:t xml:space="preserve">(approximately 200 words) </w:t>
            </w:r>
          </w:p>
          <w:p w14:paraId="3C035528" w14:textId="77777777" w:rsidR="00DF0E89" w:rsidRPr="00DF0E89" w:rsidRDefault="00DF0E89" w:rsidP="005D7A12">
            <w:pPr>
              <w:pStyle w:val="ListParagraph"/>
              <w:numPr>
                <w:ilvl w:val="0"/>
                <w:numId w:val="0"/>
              </w:numPr>
              <w:rPr>
                <w:i/>
                <w:iCs/>
                <w:szCs w:val="20"/>
              </w:rPr>
            </w:pPr>
          </w:p>
          <w:p w14:paraId="3C1A7D6C" w14:textId="77777777" w:rsidR="00DF0E89" w:rsidRPr="00DF0E89" w:rsidRDefault="00DF0E89" w:rsidP="005D7A12">
            <w:pPr>
              <w:pStyle w:val="ListParagraph"/>
              <w:numPr>
                <w:ilvl w:val="0"/>
                <w:numId w:val="0"/>
              </w:numPr>
              <w:rPr>
                <w:i/>
                <w:iCs/>
                <w:szCs w:val="20"/>
              </w:rPr>
            </w:pPr>
          </w:p>
          <w:p w14:paraId="42CB39D2" w14:textId="77777777" w:rsidR="00DF0E89" w:rsidRPr="00DF0E89" w:rsidRDefault="00DF0E89" w:rsidP="005D7A12">
            <w:pPr>
              <w:pStyle w:val="ListParagraph"/>
              <w:numPr>
                <w:ilvl w:val="0"/>
                <w:numId w:val="0"/>
              </w:numPr>
              <w:rPr>
                <w:i/>
                <w:iCs/>
                <w:szCs w:val="20"/>
              </w:rPr>
            </w:pPr>
          </w:p>
          <w:p w14:paraId="0F8F1394" w14:textId="77777777" w:rsidR="00DF0E89" w:rsidRPr="00DF0E89" w:rsidRDefault="00DF0E89" w:rsidP="005D7A12">
            <w:pPr>
              <w:pStyle w:val="ListParagraph"/>
              <w:numPr>
                <w:ilvl w:val="0"/>
                <w:numId w:val="0"/>
              </w:numPr>
              <w:rPr>
                <w:i/>
                <w:iCs/>
                <w:szCs w:val="20"/>
              </w:rPr>
            </w:pPr>
          </w:p>
          <w:p w14:paraId="29EC3F8B" w14:textId="77777777" w:rsidR="00DF0E89" w:rsidRPr="00DF0E89" w:rsidRDefault="00DF0E89" w:rsidP="005D7A12">
            <w:pPr>
              <w:pStyle w:val="ListParagraph"/>
              <w:numPr>
                <w:ilvl w:val="0"/>
                <w:numId w:val="0"/>
              </w:numPr>
              <w:rPr>
                <w:i/>
                <w:iCs/>
                <w:szCs w:val="20"/>
              </w:rPr>
            </w:pPr>
          </w:p>
          <w:p w14:paraId="6ABB2979" w14:textId="1FAEA8D9" w:rsidR="00DF0E89" w:rsidRPr="00DF0E89" w:rsidRDefault="00DF0E89" w:rsidP="00DF0E89">
            <w:pPr>
              <w:pStyle w:val="ListParagraph"/>
              <w:numPr>
                <w:ilvl w:val="0"/>
                <w:numId w:val="0"/>
              </w:numPr>
              <w:jc w:val="right"/>
              <w:rPr>
                <w:i/>
                <w:iCs/>
                <w:szCs w:val="20"/>
              </w:rPr>
            </w:pPr>
            <w:r w:rsidRPr="00DF0E89">
              <w:rPr>
                <w:i/>
                <w:iCs/>
                <w:szCs w:val="20"/>
              </w:rPr>
              <w:t>(Text box can be expanded as required)</w:t>
            </w:r>
          </w:p>
        </w:tc>
      </w:tr>
    </w:tbl>
    <w:p w14:paraId="04478BEE" w14:textId="77777777" w:rsidR="00D34044" w:rsidRDefault="00D34044" w:rsidP="00D34044">
      <w:pPr>
        <w:ind w:left="720" w:hanging="360"/>
        <w:rPr>
          <w:b/>
          <w:bCs/>
          <w:szCs w:val="20"/>
        </w:rPr>
      </w:pPr>
    </w:p>
    <w:p w14:paraId="063BB182" w14:textId="77777777" w:rsidR="00D34044" w:rsidRPr="00D34044" w:rsidRDefault="00D34044" w:rsidP="00D34044">
      <w:pPr>
        <w:pStyle w:val="ListParagraph"/>
        <w:numPr>
          <w:ilvl w:val="0"/>
          <w:numId w:val="20"/>
        </w:numPr>
        <w:tabs>
          <w:tab w:val="clear" w:pos="360"/>
        </w:tabs>
        <w:ind w:left="567" w:hanging="567"/>
        <w:rPr>
          <w:rFonts w:eastAsia="Times New Roman" w:cs="Arial"/>
          <w:color w:val="auto"/>
          <w:szCs w:val="20"/>
        </w:rPr>
      </w:pPr>
      <w:r>
        <w:rPr>
          <w:b/>
          <w:bCs/>
          <w:szCs w:val="20"/>
        </w:rPr>
        <w:t>Please list any authorised persons who have ceased to be involved in the authorised activity during the reporting period. Provide date of departure from the organisation if applicable:</w:t>
      </w:r>
    </w:p>
    <w:tbl>
      <w:tblPr>
        <w:tblStyle w:val="TableGrid"/>
        <w:tblW w:w="0" w:type="auto"/>
        <w:tblInd w:w="567" w:type="dxa"/>
        <w:tblLook w:val="04A0" w:firstRow="1" w:lastRow="0" w:firstColumn="1" w:lastColumn="0" w:noHBand="0" w:noVBand="1"/>
      </w:tblPr>
      <w:tblGrid>
        <w:gridCol w:w="9288"/>
      </w:tblGrid>
      <w:tr w:rsidR="00D34044" w14:paraId="6025805F" w14:textId="77777777" w:rsidTr="00D34044">
        <w:tc>
          <w:tcPr>
            <w:tcW w:w="9855" w:type="dxa"/>
          </w:tcPr>
          <w:p w14:paraId="3E1ECB74" w14:textId="77777777" w:rsidR="00D34044" w:rsidRPr="00D64B9E" w:rsidRDefault="00D34044" w:rsidP="00D34044">
            <w:pPr>
              <w:pStyle w:val="ListParagraph"/>
              <w:numPr>
                <w:ilvl w:val="0"/>
                <w:numId w:val="0"/>
              </w:numPr>
              <w:rPr>
                <w:szCs w:val="20"/>
              </w:rPr>
            </w:pPr>
          </w:p>
          <w:p w14:paraId="66CE99F1" w14:textId="77777777" w:rsidR="00D34044" w:rsidRPr="00D64B9E" w:rsidRDefault="00D34044" w:rsidP="00D34044">
            <w:pPr>
              <w:pStyle w:val="ListParagraph"/>
              <w:numPr>
                <w:ilvl w:val="0"/>
                <w:numId w:val="0"/>
              </w:numPr>
              <w:rPr>
                <w:szCs w:val="20"/>
              </w:rPr>
            </w:pPr>
          </w:p>
          <w:p w14:paraId="2B7D732B" w14:textId="77777777" w:rsidR="00D34044" w:rsidRPr="00D64B9E" w:rsidRDefault="00D34044" w:rsidP="00D34044">
            <w:pPr>
              <w:pStyle w:val="ListParagraph"/>
              <w:numPr>
                <w:ilvl w:val="0"/>
                <w:numId w:val="0"/>
              </w:numPr>
              <w:rPr>
                <w:szCs w:val="20"/>
              </w:rPr>
            </w:pPr>
          </w:p>
          <w:p w14:paraId="5B72EF86" w14:textId="77777777" w:rsidR="00D34044" w:rsidRPr="00D64B9E" w:rsidRDefault="00D34044" w:rsidP="00D34044">
            <w:pPr>
              <w:pStyle w:val="ListParagraph"/>
              <w:numPr>
                <w:ilvl w:val="0"/>
                <w:numId w:val="0"/>
              </w:numPr>
              <w:rPr>
                <w:szCs w:val="20"/>
              </w:rPr>
            </w:pPr>
          </w:p>
          <w:p w14:paraId="56322DEA" w14:textId="77777777" w:rsidR="00D34044" w:rsidRPr="00D64B9E" w:rsidRDefault="00D34044" w:rsidP="00D34044">
            <w:pPr>
              <w:pStyle w:val="ListParagraph"/>
              <w:numPr>
                <w:ilvl w:val="0"/>
                <w:numId w:val="0"/>
              </w:numPr>
              <w:rPr>
                <w:szCs w:val="20"/>
              </w:rPr>
            </w:pPr>
          </w:p>
          <w:p w14:paraId="76D4E36B" w14:textId="02F8DD72" w:rsidR="00D34044" w:rsidRPr="00D64B9E" w:rsidRDefault="00D64B9E" w:rsidP="00D64B9E">
            <w:pPr>
              <w:pStyle w:val="ListParagraph"/>
              <w:numPr>
                <w:ilvl w:val="0"/>
                <w:numId w:val="0"/>
              </w:numPr>
              <w:jc w:val="right"/>
              <w:rPr>
                <w:i/>
                <w:iCs/>
                <w:szCs w:val="20"/>
              </w:rPr>
            </w:pPr>
            <w:r w:rsidRPr="00D64B9E">
              <w:rPr>
                <w:i/>
                <w:iCs/>
                <w:szCs w:val="20"/>
              </w:rPr>
              <w:t>(Text box can be expanded as required)</w:t>
            </w:r>
          </w:p>
        </w:tc>
      </w:tr>
    </w:tbl>
    <w:p w14:paraId="4DD24A0A" w14:textId="5DE07029" w:rsidR="00C140D5" w:rsidRPr="00D34044" w:rsidRDefault="00A02B0A" w:rsidP="00D34044">
      <w:pPr>
        <w:pStyle w:val="ListParagraph"/>
        <w:numPr>
          <w:ilvl w:val="0"/>
          <w:numId w:val="0"/>
        </w:numPr>
        <w:ind w:left="567"/>
        <w:rPr>
          <w:rFonts w:eastAsia="Times New Roman" w:cs="Arial"/>
          <w:color w:val="auto"/>
          <w:szCs w:val="20"/>
        </w:rPr>
      </w:pPr>
      <w:r w:rsidRPr="00D34044">
        <w:rPr>
          <w:b/>
          <w:bCs/>
          <w:szCs w:val="20"/>
        </w:rPr>
        <w:br/>
      </w:r>
      <w:r w:rsidRPr="00A02B0A">
        <w:br/>
      </w:r>
    </w:p>
    <w:p w14:paraId="121B4394" w14:textId="77777777" w:rsidR="00351A0F" w:rsidRPr="00351A0F" w:rsidRDefault="00351A0F" w:rsidP="00351A0F">
      <w:pPr>
        <w:pStyle w:val="ListParagraph"/>
        <w:numPr>
          <w:ilvl w:val="0"/>
          <w:numId w:val="20"/>
        </w:numPr>
        <w:tabs>
          <w:tab w:val="clear" w:pos="360"/>
        </w:tabs>
        <w:ind w:left="709" w:hanging="709"/>
        <w:rPr>
          <w:b/>
          <w:bCs/>
          <w:szCs w:val="20"/>
        </w:rPr>
      </w:pPr>
      <w:r w:rsidRPr="00351A0F">
        <w:rPr>
          <w:szCs w:val="20"/>
        </w:rPr>
        <w:lastRenderedPageBreak/>
        <w:tab/>
      </w:r>
      <w:r w:rsidRPr="00351A0F">
        <w:rPr>
          <w:b/>
          <w:bCs/>
          <w:szCs w:val="20"/>
        </w:rPr>
        <w:t>If your licence authorises the derivation of human embryonic stem cell lines, please provide information for each established or putative human embryonic stem cell (</w:t>
      </w:r>
      <w:proofErr w:type="spellStart"/>
      <w:r w:rsidRPr="00351A0F">
        <w:rPr>
          <w:b/>
          <w:bCs/>
          <w:szCs w:val="20"/>
        </w:rPr>
        <w:t>hESC</w:t>
      </w:r>
      <w:proofErr w:type="spellEnd"/>
      <w:r w:rsidRPr="00351A0F">
        <w:rPr>
          <w:b/>
          <w:bCs/>
          <w:szCs w:val="20"/>
        </w:rPr>
        <w:t xml:space="preserve">) line to inform the Committee on progress with characterisation of these </w:t>
      </w:r>
      <w:proofErr w:type="spellStart"/>
      <w:r w:rsidRPr="00351A0F">
        <w:rPr>
          <w:b/>
          <w:bCs/>
          <w:szCs w:val="20"/>
        </w:rPr>
        <w:t>hESC</w:t>
      </w:r>
      <w:proofErr w:type="spellEnd"/>
      <w:r w:rsidRPr="00351A0F">
        <w:rPr>
          <w:b/>
          <w:bCs/>
          <w:szCs w:val="20"/>
        </w:rPr>
        <w:t xml:space="preserve"> lines according to the criteria specified in the Special Conditions of your licence or specified below: </w:t>
      </w:r>
    </w:p>
    <w:p w14:paraId="79EC69D9" w14:textId="77777777" w:rsidR="00351A0F" w:rsidRPr="00351A0F" w:rsidRDefault="00351A0F" w:rsidP="00351A0F">
      <w:pPr>
        <w:pStyle w:val="ListParagraph"/>
        <w:numPr>
          <w:ilvl w:val="0"/>
          <w:numId w:val="29"/>
        </w:numPr>
        <w:spacing w:before="0" w:after="0"/>
        <w:ind w:left="993" w:hanging="284"/>
        <w:rPr>
          <w:b/>
          <w:bCs/>
          <w:szCs w:val="20"/>
        </w:rPr>
      </w:pPr>
      <w:r w:rsidRPr="00351A0F">
        <w:rPr>
          <w:b/>
          <w:bCs/>
          <w:szCs w:val="20"/>
        </w:rPr>
        <w:t xml:space="preserve">the ES cell line must possess a normal human diploid karyotype, and express immunologically defined markers and genes specific for embryonic stem </w:t>
      </w:r>
      <w:proofErr w:type="gramStart"/>
      <w:r w:rsidRPr="00351A0F">
        <w:rPr>
          <w:b/>
          <w:bCs/>
          <w:szCs w:val="20"/>
        </w:rPr>
        <w:t>cells;</w:t>
      </w:r>
      <w:proofErr w:type="gramEnd"/>
      <w:r w:rsidRPr="00351A0F">
        <w:rPr>
          <w:b/>
          <w:bCs/>
          <w:szCs w:val="20"/>
        </w:rPr>
        <w:t xml:space="preserve"> </w:t>
      </w:r>
    </w:p>
    <w:p w14:paraId="7DA592CE" w14:textId="6B97FC5B" w:rsidR="00351A0F" w:rsidRPr="00351A0F" w:rsidRDefault="00351A0F" w:rsidP="00351A0F">
      <w:pPr>
        <w:pStyle w:val="ListParagraph"/>
        <w:numPr>
          <w:ilvl w:val="0"/>
          <w:numId w:val="29"/>
        </w:numPr>
        <w:spacing w:before="0" w:after="0"/>
        <w:ind w:left="993" w:hanging="284"/>
        <w:rPr>
          <w:b/>
          <w:bCs/>
          <w:szCs w:val="20"/>
        </w:rPr>
      </w:pPr>
      <w:r w:rsidRPr="00351A0F">
        <w:rPr>
          <w:b/>
          <w:bCs/>
          <w:szCs w:val="20"/>
        </w:rPr>
        <w:t>initial studies indicate that the cell line is immortal and pluripotent; and</w:t>
      </w:r>
    </w:p>
    <w:p w14:paraId="53FDD51B" w14:textId="77777777" w:rsidR="00351A0F" w:rsidRPr="00351A0F" w:rsidRDefault="00351A0F" w:rsidP="00351A0F">
      <w:pPr>
        <w:pStyle w:val="ListParagraph"/>
        <w:numPr>
          <w:ilvl w:val="0"/>
          <w:numId w:val="29"/>
        </w:numPr>
        <w:spacing w:before="0" w:after="0"/>
        <w:ind w:left="993" w:hanging="284"/>
        <w:rPr>
          <w:b/>
          <w:bCs/>
          <w:szCs w:val="20"/>
        </w:rPr>
      </w:pPr>
      <w:r w:rsidRPr="00351A0F">
        <w:rPr>
          <w:b/>
          <w:bCs/>
          <w:szCs w:val="20"/>
        </w:rPr>
        <w:t xml:space="preserve">these lines must have been passaged five times in culture and have been successfully cryopreserved on two occasions and shown to be free of contamination by adventitious agents. </w:t>
      </w:r>
    </w:p>
    <w:p w14:paraId="388BC0AE" w14:textId="77777777" w:rsidR="00351A0F" w:rsidRDefault="00351A0F" w:rsidP="00351A0F">
      <w:pPr>
        <w:ind w:left="709"/>
        <w:rPr>
          <w:b/>
          <w:bCs/>
          <w:szCs w:val="20"/>
        </w:rPr>
      </w:pPr>
      <w:r w:rsidRPr="00351A0F">
        <w:rPr>
          <w:b/>
          <w:bCs/>
          <w:szCs w:val="20"/>
        </w:rPr>
        <w:t xml:space="preserve">Please provide details of any subsequent uses of the </w:t>
      </w:r>
      <w:proofErr w:type="spellStart"/>
      <w:r w:rsidRPr="00351A0F">
        <w:rPr>
          <w:b/>
          <w:bCs/>
          <w:szCs w:val="20"/>
        </w:rPr>
        <w:t>hESC</w:t>
      </w:r>
      <w:proofErr w:type="spellEnd"/>
      <w:r w:rsidRPr="00351A0F">
        <w:rPr>
          <w:b/>
          <w:bCs/>
          <w:szCs w:val="20"/>
        </w:rPr>
        <w:t xml:space="preserve"> lines derived under the licence. </w:t>
      </w:r>
    </w:p>
    <w:tbl>
      <w:tblPr>
        <w:tblStyle w:val="TableGrid"/>
        <w:tblW w:w="0" w:type="auto"/>
        <w:tblInd w:w="709" w:type="dxa"/>
        <w:tblLook w:val="04A0" w:firstRow="1" w:lastRow="0" w:firstColumn="1" w:lastColumn="0" w:noHBand="0" w:noVBand="1"/>
      </w:tblPr>
      <w:tblGrid>
        <w:gridCol w:w="9146"/>
      </w:tblGrid>
      <w:tr w:rsidR="00351A0F" w14:paraId="53DCAE33" w14:textId="77777777" w:rsidTr="00351A0F">
        <w:tc>
          <w:tcPr>
            <w:tcW w:w="9855" w:type="dxa"/>
          </w:tcPr>
          <w:p w14:paraId="001E2348" w14:textId="77777777" w:rsidR="00351A0F" w:rsidRPr="00351A0F" w:rsidRDefault="00351A0F" w:rsidP="00351A0F">
            <w:pPr>
              <w:spacing w:before="0"/>
              <w:rPr>
                <w:i/>
                <w:iCs/>
                <w:szCs w:val="20"/>
              </w:rPr>
            </w:pPr>
            <w:r w:rsidRPr="00351A0F">
              <w:rPr>
                <w:i/>
                <w:iCs/>
                <w:szCs w:val="20"/>
              </w:rPr>
              <w:t xml:space="preserve">Provide information for each established or putative </w:t>
            </w:r>
            <w:proofErr w:type="spellStart"/>
            <w:r w:rsidRPr="00351A0F">
              <w:rPr>
                <w:i/>
                <w:iCs/>
                <w:szCs w:val="20"/>
              </w:rPr>
              <w:t>hESC</w:t>
            </w:r>
            <w:proofErr w:type="spellEnd"/>
            <w:r w:rsidRPr="00351A0F">
              <w:rPr>
                <w:i/>
                <w:iCs/>
                <w:szCs w:val="20"/>
              </w:rPr>
              <w:t xml:space="preserve"> line.</w:t>
            </w:r>
          </w:p>
          <w:p w14:paraId="6542EAEF" w14:textId="77777777" w:rsidR="00351A0F" w:rsidRPr="00351A0F" w:rsidRDefault="00351A0F" w:rsidP="00351A0F">
            <w:pPr>
              <w:rPr>
                <w:i/>
                <w:iCs/>
                <w:szCs w:val="20"/>
              </w:rPr>
            </w:pPr>
          </w:p>
          <w:p w14:paraId="37B15583" w14:textId="77777777" w:rsidR="00351A0F" w:rsidRPr="00351A0F" w:rsidRDefault="00351A0F" w:rsidP="00351A0F">
            <w:pPr>
              <w:rPr>
                <w:i/>
                <w:iCs/>
                <w:szCs w:val="20"/>
              </w:rPr>
            </w:pPr>
          </w:p>
          <w:p w14:paraId="566B5930" w14:textId="77777777" w:rsidR="00351A0F" w:rsidRPr="00351A0F" w:rsidRDefault="00351A0F" w:rsidP="00351A0F">
            <w:pPr>
              <w:rPr>
                <w:i/>
                <w:iCs/>
                <w:szCs w:val="20"/>
              </w:rPr>
            </w:pPr>
          </w:p>
          <w:p w14:paraId="6E248845" w14:textId="77777777" w:rsidR="00351A0F" w:rsidRPr="00351A0F" w:rsidRDefault="00351A0F" w:rsidP="00351A0F">
            <w:pPr>
              <w:rPr>
                <w:i/>
                <w:iCs/>
                <w:szCs w:val="20"/>
              </w:rPr>
            </w:pPr>
          </w:p>
          <w:p w14:paraId="54C089BE" w14:textId="77777777" w:rsidR="00351A0F" w:rsidRPr="00351A0F" w:rsidRDefault="00351A0F" w:rsidP="00351A0F">
            <w:pPr>
              <w:rPr>
                <w:i/>
                <w:iCs/>
                <w:szCs w:val="20"/>
              </w:rPr>
            </w:pPr>
          </w:p>
          <w:p w14:paraId="05454D16" w14:textId="77777777" w:rsidR="00351A0F" w:rsidRPr="00351A0F" w:rsidRDefault="00351A0F" w:rsidP="00351A0F">
            <w:pPr>
              <w:rPr>
                <w:i/>
                <w:iCs/>
                <w:szCs w:val="20"/>
              </w:rPr>
            </w:pPr>
          </w:p>
          <w:p w14:paraId="110D99A1" w14:textId="77777777" w:rsidR="00351A0F" w:rsidRPr="00351A0F" w:rsidRDefault="00351A0F" w:rsidP="00351A0F">
            <w:pPr>
              <w:rPr>
                <w:i/>
                <w:iCs/>
                <w:szCs w:val="20"/>
              </w:rPr>
            </w:pPr>
          </w:p>
          <w:p w14:paraId="055E0832" w14:textId="77777777" w:rsidR="00351A0F" w:rsidRPr="00351A0F" w:rsidRDefault="00351A0F" w:rsidP="00351A0F">
            <w:pPr>
              <w:rPr>
                <w:i/>
                <w:iCs/>
                <w:szCs w:val="20"/>
              </w:rPr>
            </w:pPr>
          </w:p>
          <w:p w14:paraId="0D9FA1AE" w14:textId="77777777" w:rsidR="00351A0F" w:rsidRPr="00351A0F" w:rsidRDefault="00351A0F" w:rsidP="00351A0F">
            <w:pPr>
              <w:rPr>
                <w:i/>
                <w:iCs/>
                <w:szCs w:val="20"/>
              </w:rPr>
            </w:pPr>
          </w:p>
          <w:p w14:paraId="68266254" w14:textId="77777777" w:rsidR="00351A0F" w:rsidRPr="00351A0F" w:rsidRDefault="00351A0F" w:rsidP="00351A0F">
            <w:pPr>
              <w:rPr>
                <w:i/>
                <w:iCs/>
                <w:szCs w:val="20"/>
              </w:rPr>
            </w:pPr>
          </w:p>
          <w:p w14:paraId="758ECA0E" w14:textId="77777777" w:rsidR="00351A0F" w:rsidRPr="00351A0F" w:rsidRDefault="00351A0F" w:rsidP="00351A0F">
            <w:pPr>
              <w:rPr>
                <w:i/>
                <w:iCs/>
                <w:szCs w:val="20"/>
              </w:rPr>
            </w:pPr>
          </w:p>
          <w:p w14:paraId="66548770" w14:textId="344CE677" w:rsidR="00351A0F" w:rsidRPr="00351A0F" w:rsidRDefault="00351A0F" w:rsidP="00351A0F">
            <w:pPr>
              <w:jc w:val="right"/>
              <w:rPr>
                <w:i/>
                <w:iCs/>
                <w:szCs w:val="20"/>
              </w:rPr>
            </w:pPr>
            <w:r w:rsidRPr="00351A0F">
              <w:rPr>
                <w:i/>
                <w:iCs/>
                <w:szCs w:val="20"/>
              </w:rPr>
              <w:t>(text box can be expanded as required)</w:t>
            </w:r>
          </w:p>
        </w:tc>
      </w:tr>
    </w:tbl>
    <w:p w14:paraId="7B936741" w14:textId="77777777" w:rsidR="00351A0F" w:rsidRPr="00351A0F" w:rsidRDefault="00351A0F" w:rsidP="00351A0F">
      <w:pPr>
        <w:ind w:left="709"/>
        <w:rPr>
          <w:b/>
          <w:bCs/>
          <w:szCs w:val="20"/>
        </w:rPr>
      </w:pPr>
    </w:p>
    <w:p w14:paraId="646BACC0" w14:textId="77777777" w:rsidR="00351A0F" w:rsidRPr="00351A0F" w:rsidRDefault="00351A0F" w:rsidP="00351A0F">
      <w:pPr>
        <w:pStyle w:val="ListParagraph"/>
        <w:numPr>
          <w:ilvl w:val="0"/>
          <w:numId w:val="0"/>
        </w:numPr>
        <w:ind w:left="360"/>
        <w:rPr>
          <w:szCs w:val="20"/>
        </w:rPr>
      </w:pPr>
    </w:p>
    <w:p w14:paraId="2F5E7451" w14:textId="68BC5AC5" w:rsidR="00D81C68" w:rsidRDefault="00D81C68">
      <w:pPr>
        <w:spacing w:line="240" w:lineRule="atLeast"/>
        <w:rPr>
          <w:szCs w:val="20"/>
        </w:rPr>
      </w:pPr>
      <w:r>
        <w:rPr>
          <w:szCs w:val="20"/>
        </w:rPr>
        <w:br w:type="page"/>
      </w:r>
    </w:p>
    <w:p w14:paraId="19C53B98" w14:textId="44873491" w:rsidR="00D81C68" w:rsidRDefault="00D81C68" w:rsidP="007B16CA">
      <w:pPr>
        <w:pStyle w:val="ListParagraph"/>
        <w:numPr>
          <w:ilvl w:val="0"/>
          <w:numId w:val="20"/>
        </w:numPr>
        <w:tabs>
          <w:tab w:val="clear" w:pos="360"/>
        </w:tabs>
        <w:ind w:left="709" w:hanging="709"/>
        <w:rPr>
          <w:szCs w:val="20"/>
        </w:rPr>
      </w:pPr>
      <w:r>
        <w:rPr>
          <w:szCs w:val="20"/>
        </w:rPr>
        <w:lastRenderedPageBreak/>
        <w:t>Please list any publications resulting from research conducted under the licence.</w:t>
      </w:r>
    </w:p>
    <w:tbl>
      <w:tblPr>
        <w:tblStyle w:val="TableGrid"/>
        <w:tblW w:w="0" w:type="auto"/>
        <w:tblInd w:w="704" w:type="dxa"/>
        <w:tblLook w:val="04A0" w:firstRow="1" w:lastRow="0" w:firstColumn="1" w:lastColumn="0" w:noHBand="0" w:noVBand="1"/>
      </w:tblPr>
      <w:tblGrid>
        <w:gridCol w:w="9151"/>
      </w:tblGrid>
      <w:tr w:rsidR="00D81C68" w14:paraId="01B11F35" w14:textId="77777777" w:rsidTr="007B16CA">
        <w:tc>
          <w:tcPr>
            <w:tcW w:w="9151" w:type="dxa"/>
          </w:tcPr>
          <w:p w14:paraId="5DD25A1C" w14:textId="77777777" w:rsidR="00D81C68" w:rsidRDefault="00D81C68" w:rsidP="00D81C68">
            <w:pPr>
              <w:pStyle w:val="ListParagraph"/>
              <w:numPr>
                <w:ilvl w:val="0"/>
                <w:numId w:val="0"/>
              </w:numPr>
              <w:rPr>
                <w:szCs w:val="20"/>
              </w:rPr>
            </w:pPr>
          </w:p>
          <w:p w14:paraId="178129A8" w14:textId="77777777" w:rsidR="00D81C68" w:rsidRDefault="00D81C68" w:rsidP="00D81C68">
            <w:pPr>
              <w:pStyle w:val="ListParagraph"/>
              <w:numPr>
                <w:ilvl w:val="0"/>
                <w:numId w:val="0"/>
              </w:numPr>
              <w:rPr>
                <w:szCs w:val="20"/>
              </w:rPr>
            </w:pPr>
          </w:p>
          <w:p w14:paraId="009F7D92" w14:textId="77777777" w:rsidR="00D81C68" w:rsidRDefault="00D81C68" w:rsidP="00D81C68">
            <w:pPr>
              <w:pStyle w:val="ListParagraph"/>
              <w:numPr>
                <w:ilvl w:val="0"/>
                <w:numId w:val="0"/>
              </w:numPr>
              <w:rPr>
                <w:szCs w:val="20"/>
              </w:rPr>
            </w:pPr>
          </w:p>
          <w:p w14:paraId="18EDF9D6" w14:textId="77777777" w:rsidR="00D81C68" w:rsidRDefault="00D81C68" w:rsidP="00D81C68">
            <w:pPr>
              <w:pStyle w:val="ListParagraph"/>
              <w:numPr>
                <w:ilvl w:val="0"/>
                <w:numId w:val="0"/>
              </w:numPr>
              <w:rPr>
                <w:szCs w:val="20"/>
              </w:rPr>
            </w:pPr>
          </w:p>
          <w:p w14:paraId="2A2BC21D" w14:textId="77777777" w:rsidR="00D81C68" w:rsidRDefault="00D81C68" w:rsidP="00D81C68">
            <w:pPr>
              <w:pStyle w:val="ListParagraph"/>
              <w:numPr>
                <w:ilvl w:val="0"/>
                <w:numId w:val="0"/>
              </w:numPr>
              <w:rPr>
                <w:szCs w:val="20"/>
              </w:rPr>
            </w:pPr>
          </w:p>
          <w:p w14:paraId="244AC858" w14:textId="77777777" w:rsidR="00D81C68" w:rsidRDefault="00D81C68" w:rsidP="00D81C68">
            <w:pPr>
              <w:pStyle w:val="ListParagraph"/>
              <w:numPr>
                <w:ilvl w:val="0"/>
                <w:numId w:val="0"/>
              </w:numPr>
              <w:rPr>
                <w:szCs w:val="20"/>
              </w:rPr>
            </w:pPr>
          </w:p>
          <w:p w14:paraId="3BF1B3E8" w14:textId="77777777" w:rsidR="00D81C68" w:rsidRDefault="00D81C68" w:rsidP="00D81C68">
            <w:pPr>
              <w:pStyle w:val="ListParagraph"/>
              <w:numPr>
                <w:ilvl w:val="0"/>
                <w:numId w:val="0"/>
              </w:numPr>
              <w:rPr>
                <w:szCs w:val="20"/>
              </w:rPr>
            </w:pPr>
          </w:p>
          <w:p w14:paraId="1D849381" w14:textId="77777777" w:rsidR="00D81C68" w:rsidRDefault="00D81C68" w:rsidP="00D81C68">
            <w:pPr>
              <w:pStyle w:val="ListParagraph"/>
              <w:numPr>
                <w:ilvl w:val="0"/>
                <w:numId w:val="0"/>
              </w:numPr>
              <w:rPr>
                <w:szCs w:val="20"/>
              </w:rPr>
            </w:pPr>
          </w:p>
          <w:p w14:paraId="71A22D3D" w14:textId="77777777" w:rsidR="00D81C68" w:rsidRDefault="00D81C68" w:rsidP="00D81C68">
            <w:pPr>
              <w:pStyle w:val="ListParagraph"/>
              <w:numPr>
                <w:ilvl w:val="0"/>
                <w:numId w:val="0"/>
              </w:numPr>
              <w:rPr>
                <w:szCs w:val="20"/>
              </w:rPr>
            </w:pPr>
          </w:p>
          <w:p w14:paraId="02DD5FCE" w14:textId="6FC9D605" w:rsidR="00D81C68" w:rsidRPr="00D81C68" w:rsidRDefault="00D81C68" w:rsidP="00D81C68">
            <w:pPr>
              <w:pStyle w:val="ListParagraph"/>
              <w:numPr>
                <w:ilvl w:val="0"/>
                <w:numId w:val="0"/>
              </w:numPr>
              <w:jc w:val="right"/>
              <w:rPr>
                <w:i/>
                <w:iCs/>
                <w:szCs w:val="20"/>
              </w:rPr>
            </w:pPr>
            <w:r>
              <w:rPr>
                <w:i/>
                <w:iCs/>
                <w:szCs w:val="20"/>
              </w:rPr>
              <w:t>(</w:t>
            </w:r>
            <w:r w:rsidR="00A41903">
              <w:rPr>
                <w:i/>
                <w:iCs/>
                <w:szCs w:val="20"/>
              </w:rPr>
              <w:t>text box can be expanded as required)</w:t>
            </w:r>
          </w:p>
        </w:tc>
      </w:tr>
    </w:tbl>
    <w:p w14:paraId="0148D341" w14:textId="60220ED5" w:rsidR="00D81C68" w:rsidRDefault="00D81C68" w:rsidP="00D81C68">
      <w:pPr>
        <w:pStyle w:val="ListParagraph"/>
        <w:numPr>
          <w:ilvl w:val="0"/>
          <w:numId w:val="0"/>
        </w:numPr>
        <w:ind w:left="360"/>
        <w:rPr>
          <w:szCs w:val="20"/>
        </w:rPr>
      </w:pPr>
    </w:p>
    <w:p w14:paraId="30BDE41D" w14:textId="27E79579" w:rsidR="00A41903" w:rsidRPr="007B16CA" w:rsidRDefault="00A41903" w:rsidP="007B16CA">
      <w:pPr>
        <w:pStyle w:val="ListParagraph"/>
        <w:numPr>
          <w:ilvl w:val="0"/>
          <w:numId w:val="20"/>
        </w:numPr>
        <w:tabs>
          <w:tab w:val="clear" w:pos="360"/>
        </w:tabs>
        <w:ind w:left="709" w:hanging="709"/>
        <w:rPr>
          <w:b/>
          <w:bCs/>
          <w:szCs w:val="20"/>
        </w:rPr>
      </w:pPr>
      <w:r w:rsidRPr="007B16CA">
        <w:rPr>
          <w:b/>
          <w:bCs/>
          <w:szCs w:val="20"/>
        </w:rPr>
        <w:t xml:space="preserve">Description of outcomes for Report to Parliament. </w:t>
      </w:r>
    </w:p>
    <w:tbl>
      <w:tblPr>
        <w:tblStyle w:val="TableGrid"/>
        <w:tblW w:w="0" w:type="auto"/>
        <w:tblInd w:w="704" w:type="dxa"/>
        <w:tblLook w:val="04A0" w:firstRow="1" w:lastRow="0" w:firstColumn="1" w:lastColumn="0" w:noHBand="0" w:noVBand="1"/>
      </w:tblPr>
      <w:tblGrid>
        <w:gridCol w:w="9151"/>
      </w:tblGrid>
      <w:tr w:rsidR="00A41903" w14:paraId="36033693" w14:textId="77777777" w:rsidTr="007B16CA">
        <w:tc>
          <w:tcPr>
            <w:tcW w:w="9151" w:type="dxa"/>
          </w:tcPr>
          <w:p w14:paraId="080EA135" w14:textId="22A6694D" w:rsidR="00A41903" w:rsidRDefault="007B16CA" w:rsidP="00A41903">
            <w:pPr>
              <w:pStyle w:val="ListParagraph"/>
              <w:numPr>
                <w:ilvl w:val="0"/>
                <w:numId w:val="0"/>
              </w:numPr>
              <w:rPr>
                <w:i/>
                <w:iCs/>
                <w:szCs w:val="20"/>
              </w:rPr>
            </w:pPr>
            <w:r w:rsidRPr="007B16CA">
              <w:rPr>
                <w:i/>
                <w:iCs/>
                <w:szCs w:val="20"/>
              </w:rPr>
              <w:t>Provide a lay description (approx. 100 words) of the outcomes of your project for this reporting period. This information will be included in the next Embryo Research Licensing Committee Report to Parliament. If there has been any activity during this reporting period</w:t>
            </w:r>
            <w:r w:rsidR="00A13252">
              <w:rPr>
                <w:i/>
                <w:iCs/>
                <w:szCs w:val="20"/>
              </w:rPr>
              <w:t>,</w:t>
            </w:r>
            <w:r w:rsidRPr="007B16CA">
              <w:rPr>
                <w:i/>
                <w:iCs/>
                <w:szCs w:val="20"/>
              </w:rPr>
              <w:t xml:space="preserve"> this can be indicated by a simple statement.</w:t>
            </w:r>
          </w:p>
          <w:p w14:paraId="3F7CAA13" w14:textId="77777777" w:rsidR="007B16CA" w:rsidRDefault="007B16CA" w:rsidP="00A41903">
            <w:pPr>
              <w:pStyle w:val="ListParagraph"/>
              <w:numPr>
                <w:ilvl w:val="0"/>
                <w:numId w:val="0"/>
              </w:numPr>
              <w:rPr>
                <w:i/>
                <w:iCs/>
                <w:szCs w:val="20"/>
              </w:rPr>
            </w:pPr>
          </w:p>
          <w:p w14:paraId="7BA3FA97" w14:textId="77777777" w:rsidR="007B16CA" w:rsidRDefault="007B16CA" w:rsidP="00A41903">
            <w:pPr>
              <w:pStyle w:val="ListParagraph"/>
              <w:numPr>
                <w:ilvl w:val="0"/>
                <w:numId w:val="0"/>
              </w:numPr>
              <w:rPr>
                <w:i/>
                <w:iCs/>
                <w:szCs w:val="20"/>
              </w:rPr>
            </w:pPr>
          </w:p>
          <w:p w14:paraId="697A20BB" w14:textId="77777777" w:rsidR="007B16CA" w:rsidRDefault="007B16CA" w:rsidP="00A41903">
            <w:pPr>
              <w:pStyle w:val="ListParagraph"/>
              <w:numPr>
                <w:ilvl w:val="0"/>
                <w:numId w:val="0"/>
              </w:numPr>
              <w:rPr>
                <w:i/>
                <w:iCs/>
                <w:szCs w:val="20"/>
              </w:rPr>
            </w:pPr>
          </w:p>
          <w:p w14:paraId="070E9772" w14:textId="77777777" w:rsidR="007B16CA" w:rsidRDefault="007B16CA" w:rsidP="00A41903">
            <w:pPr>
              <w:pStyle w:val="ListParagraph"/>
              <w:numPr>
                <w:ilvl w:val="0"/>
                <w:numId w:val="0"/>
              </w:numPr>
              <w:rPr>
                <w:i/>
                <w:iCs/>
                <w:szCs w:val="20"/>
              </w:rPr>
            </w:pPr>
          </w:p>
          <w:p w14:paraId="661EEF66" w14:textId="77777777" w:rsidR="007B16CA" w:rsidRDefault="007B16CA" w:rsidP="00A41903">
            <w:pPr>
              <w:pStyle w:val="ListParagraph"/>
              <w:numPr>
                <w:ilvl w:val="0"/>
                <w:numId w:val="0"/>
              </w:numPr>
              <w:rPr>
                <w:i/>
                <w:iCs/>
                <w:szCs w:val="20"/>
              </w:rPr>
            </w:pPr>
          </w:p>
          <w:p w14:paraId="7B38156F" w14:textId="77777777" w:rsidR="007B16CA" w:rsidRDefault="007B16CA" w:rsidP="00A41903">
            <w:pPr>
              <w:pStyle w:val="ListParagraph"/>
              <w:numPr>
                <w:ilvl w:val="0"/>
                <w:numId w:val="0"/>
              </w:numPr>
              <w:rPr>
                <w:i/>
                <w:iCs/>
                <w:szCs w:val="20"/>
              </w:rPr>
            </w:pPr>
          </w:p>
          <w:p w14:paraId="292A69DE" w14:textId="77777777" w:rsidR="007B16CA" w:rsidRDefault="007B16CA" w:rsidP="00A41903">
            <w:pPr>
              <w:pStyle w:val="ListParagraph"/>
              <w:numPr>
                <w:ilvl w:val="0"/>
                <w:numId w:val="0"/>
              </w:numPr>
              <w:rPr>
                <w:i/>
                <w:iCs/>
                <w:szCs w:val="20"/>
              </w:rPr>
            </w:pPr>
          </w:p>
          <w:p w14:paraId="4A4B996C" w14:textId="77777777" w:rsidR="007B16CA" w:rsidRDefault="007B16CA" w:rsidP="00A41903">
            <w:pPr>
              <w:pStyle w:val="ListParagraph"/>
              <w:numPr>
                <w:ilvl w:val="0"/>
                <w:numId w:val="0"/>
              </w:numPr>
              <w:rPr>
                <w:i/>
                <w:iCs/>
                <w:szCs w:val="20"/>
              </w:rPr>
            </w:pPr>
          </w:p>
          <w:p w14:paraId="6E14FB8D" w14:textId="4B5F1456" w:rsidR="007B16CA" w:rsidRPr="00A41903" w:rsidRDefault="007B16CA" w:rsidP="007B16CA">
            <w:pPr>
              <w:pStyle w:val="ListParagraph"/>
              <w:numPr>
                <w:ilvl w:val="0"/>
                <w:numId w:val="0"/>
              </w:numPr>
              <w:jc w:val="right"/>
              <w:rPr>
                <w:i/>
                <w:iCs/>
                <w:szCs w:val="20"/>
              </w:rPr>
            </w:pPr>
            <w:r>
              <w:rPr>
                <w:i/>
                <w:iCs/>
                <w:szCs w:val="20"/>
              </w:rPr>
              <w:t>(text box can be expanded as required)</w:t>
            </w:r>
          </w:p>
        </w:tc>
      </w:tr>
    </w:tbl>
    <w:p w14:paraId="05EE4205" w14:textId="77777777" w:rsidR="00A41903" w:rsidRPr="00D81C68" w:rsidRDefault="00A41903" w:rsidP="00A41903">
      <w:pPr>
        <w:pStyle w:val="ListParagraph"/>
        <w:numPr>
          <w:ilvl w:val="0"/>
          <w:numId w:val="0"/>
        </w:numPr>
        <w:ind w:left="360"/>
        <w:rPr>
          <w:szCs w:val="20"/>
        </w:rPr>
      </w:pPr>
    </w:p>
    <w:sectPr w:rsidR="00A41903" w:rsidRPr="00D81C68" w:rsidSect="00F941EE">
      <w:headerReference w:type="even" r:id="rId12"/>
      <w:headerReference w:type="default" r:id="rId13"/>
      <w:footerReference w:type="even" r:id="rId14"/>
      <w:footerReference w:type="default" r:id="rId15"/>
      <w:headerReference w:type="first" r:id="rId16"/>
      <w:footerReference w:type="first" r:id="rId17"/>
      <w:pgSz w:w="11906" w:h="16838" w:code="9"/>
      <w:pgMar w:top="1814" w:right="1134" w:bottom="1565" w:left="907" w:header="130"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DA453" w14:textId="77777777" w:rsidR="005A5D4E" w:rsidRDefault="005A5D4E">
      <w:pPr>
        <w:spacing w:before="0" w:after="0" w:line="240" w:lineRule="auto"/>
      </w:pPr>
      <w:r>
        <w:separator/>
      </w:r>
    </w:p>
  </w:endnote>
  <w:endnote w:type="continuationSeparator" w:id="0">
    <w:p w14:paraId="3BA7A439" w14:textId="77777777" w:rsidR="005A5D4E" w:rsidRDefault="005A5D4E">
      <w:pPr>
        <w:spacing w:before="0" w:after="0" w:line="240" w:lineRule="auto"/>
      </w:pPr>
      <w:r>
        <w:continuationSeparator/>
      </w:r>
    </w:p>
  </w:endnote>
  <w:endnote w:type="continuationNotice" w:id="1">
    <w:p w14:paraId="12090BD9" w14:textId="77777777" w:rsidR="005A5D4E" w:rsidRDefault="005A5D4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Gotham Book"/>
    <w:panose1 w:val="00000000000000000000"/>
    <w:charset w:val="00"/>
    <w:family w:val="modern"/>
    <w:notTrueType/>
    <w:pitch w:val="variable"/>
    <w:sig w:usb0="A00002FF" w:usb1="4000005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Medium">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1DCD" w14:textId="13532360" w:rsidR="00022646" w:rsidRDefault="00022646">
    <w:pPr>
      <w:pStyle w:val="Footer"/>
    </w:pPr>
    <w:r>
      <w:rPr>
        <w:noProof/>
      </w:rPr>
      <mc:AlternateContent>
        <mc:Choice Requires="wps">
          <w:drawing>
            <wp:anchor distT="0" distB="0" distL="0" distR="0" simplePos="0" relativeHeight="251658251" behindDoc="0" locked="0" layoutInCell="1" allowOverlap="1" wp14:anchorId="7780E001" wp14:editId="6772B5DE">
              <wp:simplePos x="635" y="635"/>
              <wp:positionH relativeFrom="page">
                <wp:align>left</wp:align>
              </wp:positionH>
              <wp:positionV relativeFrom="page">
                <wp:align>bottom</wp:align>
              </wp:positionV>
              <wp:extent cx="713740" cy="444500"/>
              <wp:effectExtent l="0" t="0" r="10160" b="0"/>
              <wp:wrapNone/>
              <wp:docPr id="9088786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444500"/>
                      </a:xfrm>
                      <a:prstGeom prst="rect">
                        <a:avLst/>
                      </a:prstGeom>
                      <a:noFill/>
                      <a:ln>
                        <a:noFill/>
                      </a:ln>
                    </wps:spPr>
                    <wps:txbx>
                      <w:txbxContent>
                        <w:p w14:paraId="7A8A70B7" w14:textId="2C131019" w:rsidR="00022646" w:rsidRPr="00022646" w:rsidRDefault="00022646" w:rsidP="00022646">
                          <w:pPr>
                            <w:spacing w:after="0"/>
                            <w:rPr>
                              <w:rFonts w:ascii="Calibri" w:eastAsia="Calibri" w:hAnsi="Calibri" w:cs="Calibri"/>
                              <w:noProof/>
                              <w:color w:val="000000"/>
                              <w:szCs w:val="20"/>
                            </w:rPr>
                          </w:pPr>
                          <w:r w:rsidRPr="00022646">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780E001">
              <v:stroke joinstyle="miter"/>
              <v:path gradientshapeok="t" o:connecttype="rect"/>
            </v:shapetype>
            <v:shape id="Text Box 5" style="position:absolute;margin-left:0;margin-top:0;width:56.2pt;height:35pt;z-index:251658251;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CNaEwIAACEEAAAOAAAAZHJzL2Uyb0RvYy54bWysU01v2zAMvQ/YfxB0X+xk6doacYqsRYYB&#10;QVsgLXpWZCk2YImCxMTOfv0oJU62bqdhF5kiaX689zS7603L9sqHBmzJx6OcM2UlVI3dlvz1Zfnp&#10;hrOAwlaiBatKflCB380/fph1rlATqKGtlGdUxIaicyWvEV2RZUHWyogwAqcsBTV4I5CufptVXnRU&#10;3bTZJM+/ZB34ynmQKgTyPhyDfJ7qa60kPmkdFLK25DQbptOncxPPbD4TxdYLVzfyNIb4hymMaCw1&#10;PZd6ECjYzjd/lDKN9BBA40iCyUDrRqq0A20zzt9ts66FU2kXAie4M0zh/5WVj/u1e/YM+6/QE4ER&#10;kM6FIpAz7tNrb+KXJmUUJwgPZ9hUj0yS83r8+XpKEUmh6XR6lSdYs8vPzgf8psCwaJTcEysJLLFf&#10;BaSGlDqkxF4Wlk3bJmZa+5uDEqMnu0wYLew3PWuqkk+G6TdQHWgpD0e+g5PLhlqvRMBn4YlgmpZE&#10;i0906Ba6ksPJ4qwG/+Nv/phPuFOUs44EU3JLiuas/W6Jj8nVNKe9GaYbGX4wNskY3+YRF2Z35h5I&#10;i2N6Fk4mMyZjO5jag3kjTS9iNwoJK6lnyTeDeY9H+dKbkGqxSEmkJSdwZddOxtIRswjoS/8mvDuh&#10;jkTXIwySEsU78I+58c/gFjskChIzEd8jmifYSYeJsNObiUL/9Z6yLi97/hMAAP//AwBQSwMEFAAG&#10;AAgAAAAhAIX8/0vZAAAABAEAAA8AAABkcnMvZG93bnJldi54bWxMj81OwzAQhO9IvIO1SNyo3QgF&#10;FOJUFX/qlYAERyfexlHj3RC7bfr2uFzgstJoRjPflqvZD+KAU+iZNCwXCgRSy7anTsPH+8vNPYgQ&#10;DVkzMKGGEwZYVZcXpSksH+kND3XsRCqhUBgNLsaxkDK0Dr0JCx6RkrflyZuY5NRJO5ljKveDzJTK&#10;pTc9pQVnRnx02O7qvdeQP72u3fiZf31vs7AJDe9izc9aX1/N6wcQEef4F4YzfkKHKjE1vCcbxKAh&#10;PRJ/79lbZrcgGg13SoGsSvkfvvoBAAD//wMAUEsBAi0AFAAGAAgAAAAhALaDOJL+AAAA4QEAABMA&#10;AAAAAAAAAAAAAAAAAAAAAFtDb250ZW50X1R5cGVzXS54bWxQSwECLQAUAAYACAAAACEAOP0h/9YA&#10;AACUAQAACwAAAAAAAAAAAAAAAAAvAQAAX3JlbHMvLnJlbHNQSwECLQAUAAYACAAAACEANtQjWhMC&#10;AAAhBAAADgAAAAAAAAAAAAAAAAAuAgAAZHJzL2Uyb0RvYy54bWxQSwECLQAUAAYACAAAACEAhfz/&#10;S9kAAAAEAQAADwAAAAAAAAAAAAAAAABtBAAAZHJzL2Rvd25yZXYueG1sUEsFBgAAAAAEAAQA8wAA&#10;AHMFAAAAAA==&#10;">
              <v:textbox style="mso-fit-shape-to-text:t" inset="20pt,0,0,15pt">
                <w:txbxContent>
                  <w:p w:rsidRPr="00022646" w:rsidR="00022646" w:rsidP="00022646" w:rsidRDefault="00022646" w14:paraId="7A8A70B7" w14:textId="2C131019">
                    <w:pPr>
                      <w:spacing w:after="0"/>
                      <w:rPr>
                        <w:rFonts w:ascii="Calibri" w:hAnsi="Calibri" w:eastAsia="Calibri" w:cs="Calibri"/>
                        <w:noProof/>
                        <w:color w:val="000000"/>
                        <w:szCs w:val="20"/>
                      </w:rPr>
                    </w:pPr>
                    <w:r w:rsidRPr="00022646">
                      <w:rPr>
                        <w:rFonts w:ascii="Calibri" w:hAnsi="Calibri" w:eastAsia="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6969" w14:textId="483C191E" w:rsidR="0022668B" w:rsidRPr="00665D5F" w:rsidRDefault="00022646" w:rsidP="00936B0E">
    <w:pPr>
      <w:pStyle w:val="SecurityDLM"/>
    </w:pPr>
    <w:r>
      <w:rPr>
        <w:noProof/>
      </w:rPr>
      <mc:AlternateContent>
        <mc:Choice Requires="wps">
          <w:drawing>
            <wp:anchor distT="0" distB="0" distL="0" distR="0" simplePos="0" relativeHeight="251658252" behindDoc="0" locked="0" layoutInCell="1" allowOverlap="1" wp14:anchorId="449C7382" wp14:editId="5BF01178">
              <wp:simplePos x="0" y="0"/>
              <wp:positionH relativeFrom="page">
                <wp:posOffset>3357347</wp:posOffset>
              </wp:positionH>
              <wp:positionV relativeFrom="page">
                <wp:posOffset>10335260</wp:posOffset>
              </wp:positionV>
              <wp:extent cx="713740" cy="444500"/>
              <wp:effectExtent l="0" t="0" r="10160" b="0"/>
              <wp:wrapNone/>
              <wp:docPr id="15605309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444500"/>
                      </a:xfrm>
                      <a:prstGeom prst="rect">
                        <a:avLst/>
                      </a:prstGeom>
                      <a:noFill/>
                      <a:ln>
                        <a:noFill/>
                      </a:ln>
                    </wps:spPr>
                    <wps:txbx>
                      <w:txbxContent>
                        <w:p w14:paraId="2FB227E8" w14:textId="60B1B87C" w:rsidR="00022646" w:rsidRPr="00022646" w:rsidRDefault="00022646" w:rsidP="00022646">
                          <w:pPr>
                            <w:spacing w:after="0"/>
                            <w:rPr>
                              <w:rFonts w:ascii="Calibri" w:eastAsia="Calibri" w:hAnsi="Calibri" w:cs="Calibri"/>
                              <w:noProof/>
                              <w:color w:val="000000"/>
                              <w:szCs w:val="20"/>
                            </w:rPr>
                          </w:pPr>
                          <w:r w:rsidRPr="00022646">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dec="http://schemas.microsoft.com/office/drawing/2017/decorative"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449C7382">
              <v:stroke joinstyle="miter"/>
              <v:path gradientshapeok="t" o:connecttype="rect"/>
            </v:shapetype>
            <v:shape id="Text Box 6" style="position:absolute;left:0;text-align:left;margin-left:264.35pt;margin-top:813.8pt;width:56.2pt;height:35pt;z-index:251658252;visibility:visible;mso-wrap-style:none;mso-wrap-distance-left:0;mso-wrap-distance-top:0;mso-wrap-distance-right:0;mso-wrap-distance-bottom:0;mso-position-horizontal:absolute;mso-position-horizontal-relative:page;mso-position-vertical:absolute;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LSFAIAACEEAAAOAAAAZHJzL2Uyb0RvYy54bWysU01v2zAMvQ/YfxB0X+yk6boZcYqsRYYB&#10;QVsgLXpWZCk2YImCxMTOfv0oJU62rqdhF5kiaX689zS77U3L9sqHBmzJx6OcM2UlVI3dlvzlefnp&#10;C2cBha1EC1aV/KACv51//DDrXKEmUENbKc+oiA1F50peI7oiy4KslRFhBE5ZCmrwRiBd/TarvOio&#10;ummzSZ5/zjrwlfMgVQjkvT8G+TzV11pJfNQ6KGRtyWk2TKdP5yae2Xwmiq0Xrm7kaQzxD1MY0Vhq&#10;ei51L1CwnW/+KmUa6SGAxpEEk4HWjVRpB9pmnL/ZZl0Lp9IuBE5wZ5jC/ysrH/Zr9+QZ9t+gJwIj&#10;IJ0LRSBn3KfX3sQvTcooThAezrCpHpkk58346mZKEUmh6XR6nSdYs8vPzgf8rsCwaJTcEysJLLFf&#10;BaSGlDqkxF4Wlk3bJmZa+4eDEqMnu0wYLew3PWuqkl8N02+gOtBSHo58ByeXDbVeiYBPwhPBNC2J&#10;Fh/p0C10JYeTxVkN/ud7/phPuFOUs44EU3JLiuas/WGJj8n1NKe9GaYbGX4wNskYf80jLszuzB2Q&#10;Fsf0LJxMZkzGdjC1B/NKml7EbhQSVlLPkm8G8w6P8qU3IdVikZJIS07gyq6djKUjZhHQ5/5VeHdC&#10;HYmuBxgkJYo34B9z45/BLXZIFCRmIr5HNE+wkw4TYac3E4X++z1lXV72/BcAAAD//wMAUEsDBBQA&#10;BgAIAAAAIQAGnOnG3wAAAA0BAAAPAAAAZHJzL2Rvd25yZXYueG1sTI/NTsMwEITvSLyDtUjcqJMI&#10;3BLiVBV/4tqABEcn2cZR43WI3Ta8PdsTHHfm0+xMsZ7dII44hd6ThnSRgEBqfNtTp+Hj/eVmBSJE&#10;Q60ZPKGGHwywLi8vCpO3/kRbPFaxExxCITcabIxjLmVoLDoTFn5EYm/nJ2cin1Mn28mcONwNMksS&#10;JZ3piT9YM+KjxWZfHZwG9fS6seOn+vreZeEt1H4fK/+s9fXVvHkAEXGOfzCc63N1KLlT7Q/UBjFo&#10;uMtWS0bZUNlSgWBE3aYpiPos3bMky0L+X1H+AgAA//8DAFBLAQItABQABgAIAAAAIQC2gziS/gAA&#10;AOEBAAATAAAAAAAAAAAAAAAAAAAAAABbQ29udGVudF9UeXBlc10ueG1sUEsBAi0AFAAGAAgAAAAh&#10;ADj9If/WAAAAlAEAAAsAAAAAAAAAAAAAAAAALwEAAF9yZWxzLy5yZWxzUEsBAi0AFAAGAAgAAAAh&#10;AMZbotIUAgAAIQQAAA4AAAAAAAAAAAAAAAAALgIAAGRycy9lMm9Eb2MueG1sUEsBAi0AFAAGAAgA&#10;AAAhAAac6cbfAAAADQEAAA8AAAAAAAAAAAAAAAAAbgQAAGRycy9kb3ducmV2LnhtbFBLBQYAAAAA&#10;BAAEAPMAAAB6BQAAAAA=&#10;">
              <v:textbox style="mso-fit-shape-to-text:t" inset="20pt,0,0,15pt">
                <w:txbxContent>
                  <w:p w:rsidRPr="00022646" w:rsidR="00022646" w:rsidP="00022646" w:rsidRDefault="00022646" w14:paraId="2FB227E8" w14:textId="60B1B87C">
                    <w:pPr>
                      <w:spacing w:after="0"/>
                      <w:rPr>
                        <w:rFonts w:ascii="Calibri" w:hAnsi="Calibri" w:eastAsia="Calibri" w:cs="Calibri"/>
                        <w:noProof/>
                        <w:color w:val="000000"/>
                        <w:szCs w:val="20"/>
                      </w:rPr>
                    </w:pPr>
                    <w:r w:rsidRPr="00022646">
                      <w:rPr>
                        <w:rFonts w:ascii="Calibri" w:hAnsi="Calibri" w:eastAsia="Calibri" w:cs="Calibri"/>
                        <w:noProof/>
                        <w:color w:val="000000"/>
                        <w:szCs w:val="20"/>
                      </w:rPr>
                      <w:t>OFFICIAL</w:t>
                    </w:r>
                  </w:p>
                </w:txbxContent>
              </v:textbox>
              <w10:wrap anchorx="page" anchory="page"/>
            </v:shape>
          </w:pict>
        </mc:Fallback>
      </mc:AlternateContent>
    </w:r>
    <w:r w:rsidR="00C11EC5">
      <w:rPr>
        <w:noProof/>
      </w:rPr>
      <mc:AlternateContent>
        <mc:Choice Requires="wps">
          <w:drawing>
            <wp:anchor distT="0" distB="0" distL="114300" distR="114300" simplePos="0" relativeHeight="251658247" behindDoc="0" locked="0" layoutInCell="1" allowOverlap="1" wp14:anchorId="1D17BB1F" wp14:editId="32725620">
              <wp:simplePos x="0" y="0"/>
              <wp:positionH relativeFrom="page">
                <wp:posOffset>-5715</wp:posOffset>
              </wp:positionH>
              <wp:positionV relativeFrom="page">
                <wp:posOffset>9916795</wp:posOffset>
              </wp:positionV>
              <wp:extent cx="1339200" cy="939960"/>
              <wp:effectExtent l="0" t="0" r="13970" b="0"/>
              <wp:wrapNone/>
              <wp:docPr id="7" name="Text Box 7"/>
              <wp:cNvGraphicFramePr/>
              <a:graphic xmlns:a="http://schemas.openxmlformats.org/drawingml/2006/main">
                <a:graphicData uri="http://schemas.microsoft.com/office/word/2010/wordprocessingShape">
                  <wps:wsp>
                    <wps:cNvSpPr txBox="1"/>
                    <wps:spPr>
                      <a:xfrm>
                        <a:off x="0" y="0"/>
                        <a:ext cx="1339200" cy="939960"/>
                      </a:xfrm>
                      <a:prstGeom prst="rect">
                        <a:avLst/>
                      </a:prstGeom>
                      <a:noFill/>
                      <a:ln w="6350">
                        <a:noFill/>
                      </a:ln>
                    </wps:spPr>
                    <wps:txbx>
                      <w:txbxContent>
                        <w:p w14:paraId="4AF71803" w14:textId="77777777" w:rsidR="00D67A9D" w:rsidRDefault="00C11EC5" w:rsidP="00D67A9D">
                          <w:r>
                            <w:t xml:space="preserve">Page </w:t>
                          </w: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457200" tIns="0" rIns="0" bIns="5040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clsh="http://schemas.microsoft.com/office/drawing/2020/classificationShape" xmlns:a="http://schemas.openxmlformats.org/drawingml/2006/main">
          <w:pict>
            <v:shape id="Text Box 7" style="position:absolute;left:0;text-align:left;margin-left:-.45pt;margin-top:780.85pt;width:105.45pt;height:74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NsEgIAAB8EAAAOAAAAZHJzL2Uyb0RvYy54bWysU11v2yAUfZ+0/4B4X+w0H2usOFXWKtOk&#10;qq2UTn0mGGJLwGVAYme/fhdiJ1O3p2kv+OL7fc5heddpRY7C+QZMScejnBJhOFSN2Zf0++vm0y0l&#10;PjBTMQVGlPQkPL1bffywbG0hbqAGVQlHsIjxRWtLWodgiyzzvBaa+RFYYdApwWkW8Or2WeVYi9W1&#10;ym7yfJ614CrrgAvv8e/D2UlXqb6UgodnKb0IRJUUZwvpdOncxTNbLVmxd8zWDe/HYP8whWaNwaaX&#10;Ug8sMHJwzR+ldMMdeJBhxEFnIGXDRdoBtxnn77bZ1syKtAuC4+0FJv//yvKn49a+OBK6L9AhgRGQ&#10;1vrC48+4Tyedjl+clKAfITxdYBNdIDwmTSYL5IISjr7FZLGYJ1yza7Z1PnwVoEk0SuqQloQWOz76&#10;gB0xdAiJzQxsGqUSNcqQtqTzySxPCRcPZiiDiddZoxW6XUeaqqTTYY8dVCdcz8GZeW/5psEZHpkP&#10;L8wh1Tg2yjc84yEVYC/oLUpqcD//9j/GIwPopaRF6ZTU/zgwJyhR3wxyM519TnCEdMMGbjB2yZjl&#10;0zzCZQ76HlCXY3wiliczBgc1mNKBfkN9r2M/dDHDsWtJd4N5H85SxvfBxXqdglBXloVHs7U8lo54&#10;RmxfuzfmbE9AQOqeYJAXK97xcI7t0T0j2F9QhYmt/sVEmf9+T1HXd736BQAA//8DAFBLAwQUAAYA&#10;CAAAACEABnx9U+EAAAALAQAADwAAAGRycy9kb3ducmV2LnhtbEyPy07DMBBF90j8gzVIbFDrpIim&#10;CXEqxGtRqUK0FWzdeEiixuPIdtvw9wwrWM6do/sol6PtxQl96BwpSKcJCKTamY4aBbvty2QBIkRN&#10;RveOUME3BlhWlxelLow70zueNrERbEKh0AraGIdCylC3aHWYugGJf1/OWx359I00Xp/Z3PZyliRz&#10;aXVHnNDqAR9brA+bo1VwWG3Dx6p7+qT17Y0xr2/r58HnSl1fjQ/3ICKO8Q+G3/pcHSrutHdHMkH0&#10;CiY5gyzfzdMMBAOzNOFxe5ayJM9AVqX8v6H6AQAA//8DAFBLAQItABQABgAIAAAAIQC2gziS/gAA&#10;AOEBAAATAAAAAAAAAAAAAAAAAAAAAABbQ29udGVudF9UeXBlc10ueG1sUEsBAi0AFAAGAAgAAAAh&#10;ADj9If/WAAAAlAEAAAsAAAAAAAAAAAAAAAAALwEAAF9yZWxzLy5yZWxzUEsBAi0AFAAGAAgAAAAh&#10;AJSlA2wSAgAAHwQAAA4AAAAAAAAAAAAAAAAALgIAAGRycy9lMm9Eb2MueG1sUEsBAi0AFAAGAAgA&#10;AAAhAAZ8fVPhAAAACwEAAA8AAAAAAAAAAAAAAAAAbAQAAGRycy9kb3ducmV2LnhtbFBLBQYAAAAA&#10;BAAEAPMAAAB6BQAAAAA=&#10;" w14:anchorId="1D17BB1F">
              <v:textbox inset="36pt,0,0,14mm">
                <w:txbxContent>
                  <w:p w:rsidR="00D67A9D" w:rsidP="00D67A9D" w:rsidRDefault="00C11EC5" w14:paraId="4AF71803" w14:textId="77777777">
                    <w:r>
                      <w:t xml:space="preserve">Page </w:t>
                    </w: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sidR="00C11EC5">
      <w:rPr>
        <w:noProof/>
      </w:rPr>
      <w:drawing>
        <wp:anchor distT="0" distB="0" distL="114300" distR="114300" simplePos="0" relativeHeight="251658241" behindDoc="0" locked="0" layoutInCell="1" allowOverlap="1" wp14:anchorId="675ED680" wp14:editId="3C57D447">
          <wp:simplePos x="0" y="0"/>
          <wp:positionH relativeFrom="page">
            <wp:posOffset>6336665</wp:posOffset>
          </wp:positionH>
          <wp:positionV relativeFrom="page">
            <wp:posOffset>10064115</wp:posOffset>
          </wp:positionV>
          <wp:extent cx="617855" cy="380365"/>
          <wp:effectExtent l="0" t="0" r="4445" b="635"/>
          <wp:wrapNone/>
          <wp:docPr id="57188474" name="Picture 3"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H-Footer.png"/>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14:sizeRelH relativeFrom="margin">
            <wp14:pctWidth>0</wp14:pctWidth>
          </wp14:sizeRelH>
          <wp14:sizeRelV relativeFrom="margin">
            <wp14:pctHeight>0</wp14:pctHeight>
          </wp14:sizeRelV>
        </wp:anchor>
      </w:drawing>
    </w:r>
    <w:r w:rsidR="00C11EC5">
      <w:rPr>
        <w:noProof/>
      </w:rPr>
      <mc:AlternateContent>
        <mc:Choice Requires="wps">
          <w:drawing>
            <wp:anchor distT="0" distB="0" distL="114300" distR="114300" simplePos="0" relativeHeight="251658242" behindDoc="0" locked="0" layoutInCell="1" allowOverlap="1" wp14:anchorId="1077713A" wp14:editId="513F71D8">
              <wp:simplePos x="0" y="0"/>
              <wp:positionH relativeFrom="page">
                <wp:posOffset>457200</wp:posOffset>
              </wp:positionH>
              <wp:positionV relativeFrom="page">
                <wp:posOffset>9839325</wp:posOffset>
              </wp:positionV>
              <wp:extent cx="66446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464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clsh="http://schemas.microsoft.com/office/drawing/2020/classificationShape" xmlns:a="http://schemas.openxmlformats.org/drawingml/2006/main">
          <w:pict>
            <v:line id="Straight Connector 10" style="position:absolute;z-index:25165824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77bcd9 [3204]" strokeweight=".5pt" from="36pt,774.75pt" to="559.2pt,774.75pt" w14:anchorId="5C6636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f0uQEAAOEDAAAOAAAAZHJzL2Uyb0RvYy54bWysU8tu2zAQvBfoPxC8x5IT1ygEyzkkSC9F&#10;G/TxAQy1tAiQXIJkLfnvu6RsOUjTAAlyocjlzuzOcLW5Hq1hewhRo2v5clFzBk5ip92u5b9/3V18&#10;5iwm4Tph0EHLDxD59fbjh83gG7jEHk0HgRGJi83gW96n5JuqirIHK+ICPTi6VBisSHQMu6oLYiB2&#10;a6rLul5XA4bOB5QQI0Vvp0u+LfxKgUzflYqQmGk59ZbKGsr6kNdquxHNLgjfa3lsQ7yhCyu0o6Iz&#10;1a1Igv0J+h8qq2XAiCotJNoKldISigZSs6yfqPnZCw9FC5kT/WxTfD9a+W1/4+4D2TD42ER/H7KK&#10;UQWbv9QfG4tZh9ksGBOTFFyvV6v1ijyVp7vqDPQhpi+AluVNy412WYdoxP5rTFSMUk8pOWwcG4jx&#10;6lNdsiIa3d1pY/JdGQW4MYHtBT2ikBJcWuaHI5JHmXQyjoJnHWWXDgamEj9AMd1R58upSB6x//Ea&#10;R9kZpqiLGXjs7iXgMT9DoYzfa8AzolRGl2aw1Q7Dc22n8WSFmvJPDky6swUP2B3KCxdraI6Kc8eZ&#10;z4P6+Fzg5z9z+xcAAP//AwBQSwMEFAAGAAgAAAAhABhNW8LfAAAADQEAAA8AAABkcnMvZG93bnJl&#10;di54bWxMj81OwzAQhO9IvIO1SFwQdVI1JaRxqggJbkj0B3F14yWJaq+D7abh7XEPCI47O5r5plxP&#10;RrMRne8tCUhnCTCkxqqeWgH73fN9DswHSUpqSyjgGz2sq+urUhbKnmmD4za0LIaQL6SALoSh4Nw3&#10;HRrpZ3ZAir9P64wM8XQtV06eY7jRfJ4kS25kT7GhkwM+ddgctycj4OuVv4cPl7+kbybD5TjV2t3V&#10;QtzeTPUKWMAp/Jnhgh/RoYpMB3si5ZkW8DCPU0LUs8VjBuziSNN8Aezwq/Gq5P9XVD8AAAD//wMA&#10;UEsBAi0AFAAGAAgAAAAhALaDOJL+AAAA4QEAABMAAAAAAAAAAAAAAAAAAAAAAFtDb250ZW50X1R5&#10;cGVzXS54bWxQSwECLQAUAAYACAAAACEAOP0h/9YAAACUAQAACwAAAAAAAAAAAAAAAAAvAQAAX3Jl&#10;bHMvLnJlbHNQSwECLQAUAAYACAAAACEA3Hr39LkBAADhAwAADgAAAAAAAAAAAAAAAAAuAgAAZHJz&#10;L2Uyb0RvYy54bWxQSwECLQAUAAYACAAAACEAGE1bwt8AAAANAQAADwAAAAAAAAAAAAAAAAATBAAA&#10;ZHJzL2Rvd25yZXYueG1sUEsFBgAAAAAEAAQA8wAAAB8FAAAAAA==&#10;">
              <w10:wrap anchorx="page" anchory="page"/>
            </v:line>
          </w:pict>
        </mc:Fallback>
      </mc:AlternateContent>
    </w:r>
    <w:r w:rsidR="00936B0E" w:rsidRPr="00665D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281C" w14:textId="599A4EE1" w:rsidR="0022668B" w:rsidRPr="00665D5F" w:rsidRDefault="00022646" w:rsidP="00936B0E">
    <w:pPr>
      <w:pStyle w:val="SecurityDLM"/>
      <w:ind w:left="0"/>
    </w:pPr>
    <w:r>
      <w:rPr>
        <w:noProof/>
      </w:rPr>
      <mc:AlternateContent>
        <mc:Choice Requires="wps">
          <w:drawing>
            <wp:anchor distT="0" distB="0" distL="0" distR="0" simplePos="0" relativeHeight="251658250" behindDoc="0" locked="0" layoutInCell="1" allowOverlap="1" wp14:anchorId="0FD0EBBD" wp14:editId="31DD1F63">
              <wp:simplePos x="0" y="0"/>
              <wp:positionH relativeFrom="page">
                <wp:posOffset>3364992</wp:posOffset>
              </wp:positionH>
              <wp:positionV relativeFrom="page">
                <wp:posOffset>10350042</wp:posOffset>
              </wp:positionV>
              <wp:extent cx="713740" cy="444500"/>
              <wp:effectExtent l="0" t="0" r="10160" b="0"/>
              <wp:wrapNone/>
              <wp:docPr id="5382640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444500"/>
                      </a:xfrm>
                      <a:prstGeom prst="rect">
                        <a:avLst/>
                      </a:prstGeom>
                      <a:noFill/>
                      <a:ln>
                        <a:noFill/>
                      </a:ln>
                    </wps:spPr>
                    <wps:txbx>
                      <w:txbxContent>
                        <w:p w14:paraId="5757F9B0" w14:textId="6512C39B" w:rsidR="00022646" w:rsidRPr="00022646" w:rsidRDefault="00022646" w:rsidP="00022646">
                          <w:pPr>
                            <w:spacing w:after="0"/>
                            <w:rPr>
                              <w:rFonts w:ascii="Calibri" w:eastAsia="Calibri" w:hAnsi="Calibri" w:cs="Calibri"/>
                              <w:noProof/>
                              <w:color w:val="000000"/>
                              <w:szCs w:val="20"/>
                            </w:rPr>
                          </w:pPr>
                          <w:r w:rsidRPr="00022646">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dec="http://schemas.microsoft.com/office/drawing/2017/decorative"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0FD0EBBD">
              <v:stroke joinstyle="miter"/>
              <v:path gradientshapeok="t" o:connecttype="rect"/>
            </v:shapetype>
            <v:shape id="Text Box 4" style="position:absolute;margin-left:264.95pt;margin-top:814.95pt;width:56.2pt;height:35pt;z-index:251658250;visibility:visible;mso-wrap-style:none;mso-wrap-distance-left:0;mso-wrap-distance-top:0;mso-wrap-distance-right:0;mso-wrap-distance-bottom:0;mso-position-horizontal:absolute;mso-position-horizontal-relative:page;mso-position-vertical:absolute;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VXEwIAACEEAAAOAAAAZHJzL2Uyb0RvYy54bWysU02P2jAQvVfqf7B8LwkUutuIsKK7oqqE&#10;dldiqz0bxyaRYo9lDyT013dsCLTbnqpenPHMZD7ee57f9aZlB+VDA7bk41HOmbISqsbuSv79ZfXh&#10;lrOAwlaiBatKflSB3y3ev5t3rlATqKGtlGdUxIaicyWvEV2RZUHWyogwAqcsBTV4I5CufpdVXnRU&#10;3bTZJM8/ZR34ynmQKgTyPpyCfJHqa60kPmkdFLK25DQbptOncxvPbDEXxc4LVzfyPIb4hymMaCw1&#10;vZR6ECjY3jd/lDKN9BBA40iCyUDrRqq0A20zzt9ss6mFU2kXAie4C0zh/5WVj4eNe/YM+y/QE4ER&#10;kM6FIpAz7tNrb+KXJmUUJwiPF9hUj0yS82b88WZKEUmh6XQ6yxOs2fVn5wN+VWBYNEruiZUEljis&#10;A1JDSh1SYi8Lq6ZtEzOt/c1BidGTXSeMFvbbnjVVyWfD9FuojrSUhxPfwclVQ63XIuCz8EQwTUui&#10;xSc6dAtdyeFscVaD//E3f8wn3CnKWUeCKbklRXPWfrPEx2Q2zWlvhulGhh+MbTLGn/OIC7N7cw+k&#10;xTE9CyeTGZOxHUztwbySppexG4WEldSz5NvBvMeTfOlNSLVcpiTSkhO4thsnY+mIWQT0pX8V3p1R&#10;R6LrEQZJieIN+Kfc+Gdwyz0SBYmZiO8JzTPspMNE2PnNRKH/ek9Z15e9+AkAAP//AwBQSwMEFAAG&#10;AAgAAAAhAAOch+7eAAAADQEAAA8AAABkcnMvZG93bnJldi54bWxMj81OwzAQhO9IvIO1SNyoQ4CI&#10;hDhVxZ+4EpDaoxNv46jxOsRuG96eLRe47e6MZr8pl7MbxAGn0HtScL1IQCC13vTUKfj8eLm6BxGi&#10;JqMHT6jgGwMsq/OzUhfGH+kdD3XsBIdQKLQCG+NYSBlai06HhR+RWNv6yenI69RJM+kjh7tBpkmS&#10;Sad74g9Wj/hosd3Ve6cge3pd2XGdbb62aXgLjd/F2j8rdXkxrx5ARJzjnxlO+IwOFTM1fk8miEHB&#10;XZrnbGUh+53Ykt2mNyCa0ylnUVal/N+i+gEAAP//AwBQSwECLQAUAAYACAAAACEAtoM4kv4AAADh&#10;AQAAEwAAAAAAAAAAAAAAAAAAAAAAW0NvbnRlbnRfVHlwZXNdLnhtbFBLAQItABQABgAIAAAAIQA4&#10;/SH/1gAAAJQBAAALAAAAAAAAAAAAAAAAAC8BAABfcmVscy8ucmVsc1BLAQItABQABgAIAAAAIQBk&#10;d0VXEwIAACEEAAAOAAAAAAAAAAAAAAAAAC4CAABkcnMvZTJvRG9jLnhtbFBLAQItABQABgAIAAAA&#10;IQADnIfu3gAAAA0BAAAPAAAAAAAAAAAAAAAAAG0EAABkcnMvZG93bnJldi54bWxQSwUGAAAAAAQA&#10;BADzAAAAeAUAAAAA&#10;">
              <v:textbox style="mso-fit-shape-to-text:t" inset="20pt,0,0,15pt">
                <w:txbxContent>
                  <w:p w:rsidRPr="00022646" w:rsidR="00022646" w:rsidP="00022646" w:rsidRDefault="00022646" w14:paraId="5757F9B0" w14:textId="6512C39B">
                    <w:pPr>
                      <w:spacing w:after="0"/>
                      <w:rPr>
                        <w:rFonts w:ascii="Calibri" w:hAnsi="Calibri" w:eastAsia="Calibri" w:cs="Calibri"/>
                        <w:noProof/>
                        <w:color w:val="000000"/>
                        <w:szCs w:val="20"/>
                      </w:rPr>
                    </w:pPr>
                    <w:r w:rsidRPr="00022646">
                      <w:rPr>
                        <w:rFonts w:ascii="Calibri" w:hAnsi="Calibri" w:eastAsia="Calibri" w:cs="Calibri"/>
                        <w:noProof/>
                        <w:color w:val="000000"/>
                        <w:szCs w:val="20"/>
                      </w:rPr>
                      <w:t>OFFICIAL</w:t>
                    </w:r>
                  </w:p>
                </w:txbxContent>
              </v:textbox>
              <w10:wrap anchorx="page" anchory="page"/>
            </v:shape>
          </w:pict>
        </mc:Fallback>
      </mc:AlternateContent>
    </w:r>
    <w:r w:rsidR="00C11EC5">
      <w:rPr>
        <w:noProof/>
      </w:rPr>
      <w:drawing>
        <wp:anchor distT="0" distB="0" distL="114300" distR="114300" simplePos="0" relativeHeight="251658240" behindDoc="0" locked="0" layoutInCell="1" allowOverlap="1" wp14:anchorId="073BEF3E" wp14:editId="2155DF8A">
          <wp:simplePos x="0" y="0"/>
          <wp:positionH relativeFrom="page">
            <wp:posOffset>6336665</wp:posOffset>
          </wp:positionH>
          <wp:positionV relativeFrom="page">
            <wp:posOffset>10051415</wp:posOffset>
          </wp:positionV>
          <wp:extent cx="617855" cy="380365"/>
          <wp:effectExtent l="0" t="0" r="4445" b="635"/>
          <wp:wrapNone/>
          <wp:docPr id="8" name="Picture 8" descr="National Health and Medical Research Council&#10;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21663" name="LH-Footer.png"/>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14:sizeRelH relativeFrom="margin">
            <wp14:pctWidth>0</wp14:pctWidth>
          </wp14:sizeRelH>
          <wp14:sizeRelV relativeFrom="margin">
            <wp14:pctHeight>0</wp14:pctHeight>
          </wp14:sizeRelV>
        </wp:anchor>
      </w:drawing>
    </w:r>
    <w:r w:rsidR="00C11EC5">
      <w:rPr>
        <w:noProof/>
      </w:rPr>
      <mc:AlternateContent>
        <mc:Choice Requires="wps">
          <w:drawing>
            <wp:anchor distT="0" distB="0" distL="114300" distR="114300" simplePos="0" relativeHeight="251658243" behindDoc="0" locked="0" layoutInCell="1" allowOverlap="1" wp14:anchorId="766D6594" wp14:editId="5DDEE4A9">
              <wp:simplePos x="0" y="0"/>
              <wp:positionH relativeFrom="page">
                <wp:posOffset>457200</wp:posOffset>
              </wp:positionH>
              <wp:positionV relativeFrom="page">
                <wp:posOffset>9826625</wp:posOffset>
              </wp:positionV>
              <wp:extent cx="6644640" cy="0"/>
              <wp:effectExtent l="0" t="0" r="1016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464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clsh="http://schemas.microsoft.com/office/drawing/2020/classificationShape" xmlns:a="http://schemas.openxmlformats.org/drawingml/2006/main">
          <w:pict>
            <v:line id="Straight Connector 5" style="position:absolute;z-index:251658243;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77bcd9 [3204]" strokeweight=".5pt" from="36pt,773.75pt" to="559.2pt,773.75pt" w14:anchorId="3E284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f0uQEAAOEDAAAOAAAAZHJzL2Uyb0RvYy54bWysU8tu2zAQvBfoPxC8x5IT1ygEyzkkSC9F&#10;G/TxAQy1tAiQXIJkLfnvu6RsOUjTAAlyocjlzuzOcLW5Hq1hewhRo2v5clFzBk5ip92u5b9/3V18&#10;5iwm4Tph0EHLDxD59fbjh83gG7jEHk0HgRGJi83gW96n5JuqirIHK+ICPTi6VBisSHQMu6oLYiB2&#10;a6rLul5XA4bOB5QQI0Vvp0u+LfxKgUzflYqQmGk59ZbKGsr6kNdquxHNLgjfa3lsQ7yhCyu0o6Iz&#10;1a1Igv0J+h8qq2XAiCotJNoKldISigZSs6yfqPnZCw9FC5kT/WxTfD9a+W1/4+4D2TD42ER/H7KK&#10;UQWbv9QfG4tZh9ksGBOTFFyvV6v1ijyVp7vqDPQhpi+AluVNy412WYdoxP5rTFSMUk8pOWwcG4jx&#10;6lNdsiIa3d1pY/JdGQW4MYHtBT2ikBJcWuaHI5JHmXQyjoJnHWWXDgamEj9AMd1R58upSB6x//Ea&#10;R9kZpqiLGXjs7iXgMT9DoYzfa8AzolRGl2aw1Q7Dc22n8WSFmvJPDky6swUP2B3KCxdraI6Kc8eZ&#10;z4P6+Fzg5z9z+xcAAP//AwBQSwMEFAAGAAgAAAAhAJDmqfTfAAAADQEAAA8AAABkcnMvZG93bnJl&#10;di54bWxMj8FOwzAQRO9I/IO1lbgg6qRq2ijEqSIkuFWCAuLqxksS1V4H203Tv8c9oHLc2dHMm3Iz&#10;Gc1GdL63JCCdJ8CQGqt6agV8vD8/5MB8kKSktoQCzuhhU93elLJQ9kRvOO5Cy2II+UIK6EIYCs59&#10;06GRfm4HpPj7ts7IEE/XcuXkKYYbzRdJsuJG9hQbOjngU4fNYXc0An62/DN8ufwlfTUZrsap1u6+&#10;FuJuNtWPwAJO4WqGC35Ehyoy7e2RlGdawHoRp4SoZ8t1BuziSNN8CWz/p/Gq5P9XVL8AAAD//wMA&#10;UEsBAi0AFAAGAAgAAAAhALaDOJL+AAAA4QEAABMAAAAAAAAAAAAAAAAAAAAAAFtDb250ZW50X1R5&#10;cGVzXS54bWxQSwECLQAUAAYACAAAACEAOP0h/9YAAACUAQAACwAAAAAAAAAAAAAAAAAvAQAAX3Jl&#10;bHMvLnJlbHNQSwECLQAUAAYACAAAACEA3Hr39LkBAADhAwAADgAAAAAAAAAAAAAAAAAuAgAAZHJz&#10;L2Uyb0RvYy54bWxQSwECLQAUAAYACAAAACEAkOap9N8AAAANAQAADwAAAAAAAAAAAAAAAAATBAAA&#10;ZHJzL2Rvd25yZXYueG1sUEsFBgAAAAAEAAQA8wAAAB8FAAAAAA==&#10;">
              <w10:wrap anchorx="page" anchory="page"/>
            </v:line>
          </w:pict>
        </mc:Fallback>
      </mc:AlternateContent>
    </w:r>
    <w:r w:rsidR="00936B0E" w:rsidRPr="00665D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D90D" w14:textId="77777777" w:rsidR="005A5D4E" w:rsidRDefault="005A5D4E">
      <w:pPr>
        <w:spacing w:before="0" w:after="0" w:line="240" w:lineRule="auto"/>
      </w:pPr>
      <w:r>
        <w:separator/>
      </w:r>
    </w:p>
  </w:footnote>
  <w:footnote w:type="continuationSeparator" w:id="0">
    <w:p w14:paraId="679CDED8" w14:textId="77777777" w:rsidR="005A5D4E" w:rsidRDefault="005A5D4E">
      <w:pPr>
        <w:spacing w:before="0" w:after="0" w:line="240" w:lineRule="auto"/>
      </w:pPr>
      <w:r>
        <w:continuationSeparator/>
      </w:r>
    </w:p>
  </w:footnote>
  <w:footnote w:type="continuationNotice" w:id="1">
    <w:p w14:paraId="0010E9E8" w14:textId="77777777" w:rsidR="005A5D4E" w:rsidRDefault="005A5D4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8F8" w14:textId="7CE05BA6" w:rsidR="00022646" w:rsidRDefault="00022646">
    <w:pPr>
      <w:pStyle w:val="Header"/>
    </w:pPr>
    <w:r>
      <w:rPr>
        <w:noProof/>
      </w:rPr>
      <mc:AlternateContent>
        <mc:Choice Requires="wps">
          <w:drawing>
            <wp:anchor distT="0" distB="0" distL="0" distR="0" simplePos="0" relativeHeight="251658248" behindDoc="0" locked="0" layoutInCell="1" allowOverlap="1" wp14:anchorId="4628EF6F" wp14:editId="40E0FD33">
              <wp:simplePos x="635" y="635"/>
              <wp:positionH relativeFrom="page">
                <wp:align>left</wp:align>
              </wp:positionH>
              <wp:positionV relativeFrom="page">
                <wp:align>top</wp:align>
              </wp:positionV>
              <wp:extent cx="713740" cy="444500"/>
              <wp:effectExtent l="0" t="0" r="10160" b="12700"/>
              <wp:wrapNone/>
              <wp:docPr id="13440716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444500"/>
                      </a:xfrm>
                      <a:prstGeom prst="rect">
                        <a:avLst/>
                      </a:prstGeom>
                      <a:noFill/>
                      <a:ln>
                        <a:noFill/>
                      </a:ln>
                    </wps:spPr>
                    <wps:txbx>
                      <w:txbxContent>
                        <w:p w14:paraId="097DFCB9" w14:textId="4154EEF1" w:rsidR="00022646" w:rsidRPr="00022646" w:rsidRDefault="00022646" w:rsidP="00022646">
                          <w:pPr>
                            <w:spacing w:after="0"/>
                            <w:rPr>
                              <w:rFonts w:ascii="Calibri" w:eastAsia="Calibri" w:hAnsi="Calibri" w:cs="Calibri"/>
                              <w:noProof/>
                              <w:color w:val="000000"/>
                              <w:szCs w:val="20"/>
                            </w:rPr>
                          </w:pPr>
                          <w:r w:rsidRPr="00022646">
                            <w:rPr>
                              <w:rFonts w:ascii="Calibri" w:eastAsia="Calibri" w:hAnsi="Calibri" w:cs="Calibri"/>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628EF6F">
              <v:stroke joinstyle="miter"/>
              <v:path gradientshapeok="t" o:connecttype="rect"/>
            </v:shapetype>
            <v:shape id="Text Box 2" style="position:absolute;margin-left:0;margin-top:0;width:56.2pt;height:35pt;z-index:251658248;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G47DwIAABoEAAAOAAAAZHJzL2Uyb0RvYy54bWysU01v2zAMvQ/YfxB0X+xk6doacYqsRYYB&#10;QVsgLXpWZCk2YImCxMTOfv0oxUm2bqdhF5kiaX689zS7603L9sqHBmzJx6OcM2UlVI3dlvz1Zfnp&#10;hrOAwlaiBatKflCB380/fph1rlATqKGtlGdUxIaicyWvEV2RZUHWyogwAqcsBTV4I5CufptVXnRU&#10;3bTZJM+/ZB34ynmQKgTyPhyDfJ7qa60kPmkdFLK25DQbptOncxPPbD4TxdYLVzdyGEP8wxRGNJaa&#10;nks9CBRs55s/SplGegigcSTBZKB1I1XagbYZ5++2WdfCqbQLgRPcGabw/8rKx/3aPXuG/VfoicAI&#10;SOdCEcgZ9+m1N/FLkzKKE4SHM2yqRybJeT3+fD2liKTQdDq9yhOs2eVn5wN+U2BYNEruiZUEltiv&#10;AlJDSj2lxF4Wlk3bJmZa+5uDEqMnu0wYLew3/TD2BqoDbePhSHRwctlQz5UI+Cw8MUtjklrxiQ7d&#10;QldyGCzOavA//uaP+QQ4RTnrSCkltyRlztrvloiYXE1zWphhuo1v87g+8+lGxuZk2J25BxLhmN6D&#10;k8mMedieTO3BvJGYF7EbhYSV1LPkeDLv8ahbegxSLRYpiUTkBK7s2slYOoIVkXzp34R3A9xIPD3C&#10;SUuieIf6MTf+Gdxih4R9oiQCe0RzwJsEmJgaHktU+K/3lHV50vOfAAAA//8DAFBLAwQUAAYACAAA&#10;ACEAEyVpCtsAAAAEAQAADwAAAGRycy9kb3ducmV2LnhtbEyPS2vDMBCE74X8B7GB3hopIX3gWg4h&#10;UGihoSQNyVWx1g9qrYy1jt1/X6WX9rIwzDDzbboaXSMu2IXak4b5TIFAyr2tqdRw+Hy5ewIR2JA1&#10;jSfU8I0BVtnkJjWJ9QPt8LLnUsQSConRUDG3iZQhr9CZMPMtUvQK3znDUXaltJ0ZYrlr5EKpB+lM&#10;TXGhMi1uKsy/9r3T8LoMJ+6L4j5s37eDehvcof84an07HdfPIBhH/gvDFT+iQxaZzr4nG0SjIT7C&#10;v/fqzRdLEGcNj0qBzFL5Hz77AQAA//8DAFBLAQItABQABgAIAAAAIQC2gziS/gAAAOEBAAATAAAA&#10;AAAAAAAAAAAAAAAAAABbQ29udGVudF9UeXBlc10ueG1sUEsBAi0AFAAGAAgAAAAhADj9If/WAAAA&#10;lAEAAAsAAAAAAAAAAAAAAAAALwEAAF9yZWxzLy5yZWxzUEsBAi0AFAAGAAgAAAAhANvUbjsPAgAA&#10;GgQAAA4AAAAAAAAAAAAAAAAALgIAAGRycy9lMm9Eb2MueG1sUEsBAi0AFAAGAAgAAAAhABMlaQrb&#10;AAAABAEAAA8AAAAAAAAAAAAAAAAAaQQAAGRycy9kb3ducmV2LnhtbFBLBQYAAAAABAAEAPMAAABx&#10;BQAAAAA=&#10;">
              <v:textbox style="mso-fit-shape-to-text:t" inset="20pt,15pt,0,0">
                <w:txbxContent>
                  <w:p w:rsidRPr="00022646" w:rsidR="00022646" w:rsidP="00022646" w:rsidRDefault="00022646" w14:paraId="097DFCB9" w14:textId="4154EEF1">
                    <w:pPr>
                      <w:spacing w:after="0"/>
                      <w:rPr>
                        <w:rFonts w:ascii="Calibri" w:hAnsi="Calibri" w:eastAsia="Calibri" w:cs="Calibri"/>
                        <w:noProof/>
                        <w:color w:val="000000"/>
                        <w:szCs w:val="20"/>
                      </w:rPr>
                    </w:pPr>
                    <w:r w:rsidRPr="00022646">
                      <w:rPr>
                        <w:rFonts w:ascii="Calibri" w:hAnsi="Calibri" w:eastAsia="Calibri" w:cs="Calibri"/>
                        <w:noProof/>
                        <w:color w:val="00000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8C4D" w14:textId="4BF80414" w:rsidR="000A46D9" w:rsidRPr="000A46D9" w:rsidRDefault="00022646" w:rsidP="000A46D9">
    <w:pPr>
      <w:pStyle w:val="Header"/>
      <w:rPr>
        <w:rStyle w:val="Strong"/>
      </w:rPr>
    </w:pPr>
    <w:r>
      <w:rPr>
        <w:b w:val="0"/>
        <w:bCs/>
        <w:noProof/>
      </w:rPr>
      <mc:AlternateContent>
        <mc:Choice Requires="wps">
          <w:drawing>
            <wp:anchor distT="0" distB="0" distL="0" distR="0" simplePos="0" relativeHeight="251658249" behindDoc="0" locked="0" layoutInCell="1" allowOverlap="1" wp14:anchorId="04C14338" wp14:editId="57989083">
              <wp:simplePos x="0" y="0"/>
              <wp:positionH relativeFrom="page">
                <wp:posOffset>3357677</wp:posOffset>
              </wp:positionH>
              <wp:positionV relativeFrom="page">
                <wp:posOffset>-151892</wp:posOffset>
              </wp:positionV>
              <wp:extent cx="713740" cy="444500"/>
              <wp:effectExtent l="0" t="0" r="10160" b="12700"/>
              <wp:wrapNone/>
              <wp:docPr id="10854043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444500"/>
                      </a:xfrm>
                      <a:prstGeom prst="rect">
                        <a:avLst/>
                      </a:prstGeom>
                      <a:noFill/>
                      <a:ln>
                        <a:noFill/>
                      </a:ln>
                    </wps:spPr>
                    <wps:txbx>
                      <w:txbxContent>
                        <w:p w14:paraId="10187A5E" w14:textId="161B1209" w:rsidR="00022646" w:rsidRPr="00022646" w:rsidRDefault="00022646" w:rsidP="00022646">
                          <w:pPr>
                            <w:spacing w:after="0"/>
                            <w:rPr>
                              <w:rFonts w:ascii="Calibri" w:eastAsia="Calibri" w:hAnsi="Calibri" w:cs="Calibri"/>
                              <w:noProof/>
                              <w:color w:val="000000"/>
                              <w:szCs w:val="20"/>
                            </w:rPr>
                          </w:pPr>
                          <w:r w:rsidRPr="00022646">
                            <w:rPr>
                              <w:rFonts w:ascii="Calibri" w:eastAsia="Calibri" w:hAnsi="Calibri" w:cs="Calibri"/>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04C14338">
              <v:stroke joinstyle="miter"/>
              <v:path gradientshapeok="t" o:connecttype="rect"/>
            </v:shapetype>
            <v:shape id="Text Box 3" style="position:absolute;margin-left:264.4pt;margin-top:-11.95pt;width:56.2pt;height:35pt;z-index:251658249;visibility:visible;mso-wrap-style:none;mso-wrap-distance-left:0;mso-wrap-distance-top:0;mso-wrap-distance-right:0;mso-wrap-distance-bottom:0;mso-position-horizontal:absolute;mso-position-horizontal-relative:page;mso-position-vertical:absolute;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YGsEQIAACEEAAAOAAAAZHJzL2Uyb0RvYy54bWysU01v2zAMvQ/YfxB0X+xk6boZcYqsRYYB&#10;RVsgHXpWZCk2IImCxMTOfv0o5avrdhp2kSmS5sd7T7ObwRq2UyF24Go+HpWcKSeh6dym5j+elx8+&#10;cxZRuEYYcKrmexX5zfz9u1nvKzWBFkyjAqMiLla9r3mL6KuiiLJVVsQReOUoqCFYgXQNm6IJoqfq&#10;1hSTsvxU9BAaH0CqGMl7dwjyea6vtZL4qHVUyEzNaTbMZ8jnOp3FfCaqTRC+7eRxDPEPU1jROWp6&#10;LnUnULBt6P4oZTsZIILGkQRbgNadVHkH2mZcvtlm1Qqv8i4ETvRnmOL/Kysfdiv/FBgOX2EgAhMg&#10;vY9VJGfaZ9DBpi9NyihOEO7PsKkBmSTn9fjj9ZQikkLT6fSqzLAWl599iPhNgWXJqHkgVjJYYncf&#10;kRpS6ikl9XKw7IzJzBj3m4MSk6e4TJgsHNYD65pX06+h2dNSAQ58Ry+XHbW+FxGfRCCCaVoSLT7S&#10;oQ30NYejxVkL4eff/CmfcKcoZz0JpuaOFM2Z+e6Ij8nVtKS9Gebb+EuZUGAh38hYnwy3tbdAWhzT&#10;s/AymykPzcnUAewLaXqRulFIOEk9a44n8xYP8qU3IdVikZNIS17gvVt5mUonzBKgz8OLCP6IOhJd&#10;D3CSlKjegH/ITX9Gv9giUZCZSfge0DzCTjrMhB3fTBL663vOurzs+S8AAAD//wMAUEsDBBQABgAI&#10;AAAAIQBghZX54AAAAAoBAAAPAAAAZHJzL2Rvd25yZXYueG1sTI9PS8NAFMTvgt9heYK3dpOYhhrz&#10;UkQQFCxiLXrdZl/+YPZtyG6a+O1dT3ocZpj5TbFbTC/ONLrOMkK8jkAQV1Z33CAc3x9XWxDOK9aq&#10;t0wI3+RgV15eFCrXduY3Oh98I0IJu1whtN4PuZSuaskot7YDcfBqOxrlgxwbqUc1h3LTyySKMmlU&#10;x2GhVQM9tFR9HSaD8JS6Tz/V9cbtX/Zz9Dyb4/T6gXh9tdzfgfC0+L8w/OIHdCgD08lOrJ3oETbJ&#10;NqB7hFVycwsiJLI0TkCcENIsBlkW8v+F8gcAAP//AwBQSwECLQAUAAYACAAAACEAtoM4kv4AAADh&#10;AQAAEwAAAAAAAAAAAAAAAAAAAAAAW0NvbnRlbnRfVHlwZXNdLnhtbFBLAQItABQABgAIAAAAIQA4&#10;/SH/1gAAAJQBAAALAAAAAAAAAAAAAAAAAC8BAABfcmVscy8ucmVsc1BLAQItABQABgAIAAAAIQD5&#10;hYGsEQIAACEEAAAOAAAAAAAAAAAAAAAAAC4CAABkcnMvZTJvRG9jLnhtbFBLAQItABQABgAIAAAA&#10;IQBghZX54AAAAAoBAAAPAAAAAAAAAAAAAAAAAGsEAABkcnMvZG93bnJldi54bWxQSwUGAAAAAAQA&#10;BADzAAAAeAUAAAAA&#10;">
              <v:textbox style="mso-fit-shape-to-text:t" inset="20pt,15pt,0,0">
                <w:txbxContent>
                  <w:p w:rsidRPr="00022646" w:rsidR="00022646" w:rsidP="00022646" w:rsidRDefault="00022646" w14:paraId="10187A5E" w14:textId="161B1209">
                    <w:pPr>
                      <w:spacing w:after="0"/>
                      <w:rPr>
                        <w:rFonts w:ascii="Calibri" w:hAnsi="Calibri" w:eastAsia="Calibri" w:cs="Calibri"/>
                        <w:noProof/>
                        <w:color w:val="000000"/>
                        <w:szCs w:val="20"/>
                      </w:rPr>
                    </w:pPr>
                    <w:r w:rsidRPr="00022646">
                      <w:rPr>
                        <w:rFonts w:ascii="Calibri" w:hAnsi="Calibri" w:eastAsia="Calibri" w:cs="Calibri"/>
                        <w:noProof/>
                        <w:color w:val="000000"/>
                        <w:szCs w:val="20"/>
                      </w:rPr>
                      <w:t>OFFICIAL</w:t>
                    </w:r>
                  </w:p>
                </w:txbxContent>
              </v:textbox>
              <w10:wrap anchorx="page" anchory="page"/>
            </v:shape>
          </w:pict>
        </mc:Fallback>
      </mc:AlternateContent>
    </w:r>
    <w:r w:rsidR="00C11EC5" w:rsidRPr="000A46D9">
      <w:rPr>
        <w:rStyle w:val="Strong"/>
        <w:noProof/>
      </w:rPr>
      <w:t xml:space="preserve"> </w:t>
    </w:r>
  </w:p>
  <w:p w14:paraId="516AE97D" w14:textId="67980BAB" w:rsidR="0022668B" w:rsidRPr="00A7117A" w:rsidRDefault="00C11EC5" w:rsidP="00936B0E">
    <w:pPr>
      <w:pStyle w:val="SecurityDLM"/>
    </w:pPr>
    <w:r w:rsidRPr="000A46D9">
      <w:rPr>
        <w:rStyle w:val="Strong"/>
        <w:noProof/>
      </w:rPr>
      <w:drawing>
        <wp:anchor distT="0" distB="0" distL="114300" distR="114300" simplePos="0" relativeHeight="251658246" behindDoc="0" locked="0" layoutInCell="1" allowOverlap="1" wp14:anchorId="5FD7A7A5" wp14:editId="6F474B11">
          <wp:simplePos x="0" y="0"/>
          <wp:positionH relativeFrom="page">
            <wp:posOffset>6336665</wp:posOffset>
          </wp:positionH>
          <wp:positionV relativeFrom="page">
            <wp:posOffset>292100</wp:posOffset>
          </wp:positionV>
          <wp:extent cx="755640" cy="755640"/>
          <wp:effectExtent l="0" t="0" r="6985" b="6985"/>
          <wp:wrapNone/>
          <wp:docPr id="13" name="Picture 13"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1F00" w14:textId="59C80330" w:rsidR="000A46D9" w:rsidRDefault="00C11EC5" w:rsidP="000A46D9">
    <w:pPr>
      <w:pStyle w:val="Header"/>
    </w:pPr>
    <w:r>
      <w:rPr>
        <w:noProof/>
      </w:rPr>
      <w:drawing>
        <wp:anchor distT="0" distB="0" distL="114300" distR="114300" simplePos="0" relativeHeight="251658245" behindDoc="0" locked="0" layoutInCell="1" allowOverlap="1" wp14:anchorId="09FF5904" wp14:editId="692F3BD3">
          <wp:simplePos x="0" y="0"/>
          <wp:positionH relativeFrom="column">
            <wp:posOffset>0</wp:posOffset>
          </wp:positionH>
          <wp:positionV relativeFrom="paragraph">
            <wp:posOffset>25400</wp:posOffset>
          </wp:positionV>
          <wp:extent cx="3283200" cy="757498"/>
          <wp:effectExtent l="0" t="0" r="0" b="5080"/>
          <wp:wrapNone/>
          <wp:docPr id="11" name="Picture 11"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Gov-NHMRC-LH-Logo2.png"/>
                  <pic:cNvPicPr/>
                </pic:nvPicPr>
                <pic:blipFill>
                  <a:blip r:embed="rId1">
                    <a:extLst>
                      <a:ext uri="{28A0092B-C50C-407E-A947-70E740481C1C}">
                        <a14:useLocalDpi xmlns:a14="http://schemas.microsoft.com/office/drawing/2010/main" val="0"/>
                      </a:ext>
                    </a:extLst>
                  </a:blip>
                  <a:stretch>
                    <a:fillRect/>
                  </a:stretch>
                </pic:blipFill>
                <pic:spPr>
                  <a:xfrm>
                    <a:off x="0" y="0"/>
                    <a:ext cx="3283200" cy="757498"/>
                  </a:xfrm>
                  <a:prstGeom prst="rect">
                    <a:avLst/>
                  </a:prstGeom>
                </pic:spPr>
              </pic:pic>
            </a:graphicData>
          </a:graphic>
        </wp:anchor>
      </w:drawing>
    </w:r>
  </w:p>
  <w:p w14:paraId="2CB70CBB" w14:textId="67F886EE" w:rsidR="000A46D9" w:rsidRDefault="00C11EC5" w:rsidP="000A46D9">
    <w:pPr>
      <w:pStyle w:val="SecurityDLM"/>
    </w:pPr>
    <w:r>
      <w:rPr>
        <w:noProof/>
      </w:rPr>
      <w:drawing>
        <wp:anchor distT="0" distB="0" distL="114300" distR="114300" simplePos="0" relativeHeight="251658244" behindDoc="0" locked="0" layoutInCell="1" allowOverlap="1" wp14:anchorId="30B51426" wp14:editId="2DD2B379">
          <wp:simplePos x="0" y="0"/>
          <wp:positionH relativeFrom="page">
            <wp:posOffset>6336665</wp:posOffset>
          </wp:positionH>
          <wp:positionV relativeFrom="page">
            <wp:posOffset>292100</wp:posOffset>
          </wp:positionV>
          <wp:extent cx="755640" cy="755640"/>
          <wp:effectExtent l="0" t="0" r="6985" b="6985"/>
          <wp:wrapNone/>
          <wp:docPr id="12" name="Picture 12"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94311" name="NHMRC-LH-SQ-Logo-Blue.png"/>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14:sizeRelH relativeFrom="margin">
            <wp14:pctWidth>0</wp14:pctWidth>
          </wp14:sizeRelH>
          <wp14:sizeRelV relativeFrom="margin">
            <wp14:pctHeight>0</wp14:pctHeight>
          </wp14:sizeRelV>
        </wp:anchor>
      </w:drawing>
    </w:r>
  </w:p>
  <w:p w14:paraId="05703196" w14:textId="7DFD1FA0" w:rsidR="000A46D9" w:rsidRPr="00A7117A" w:rsidRDefault="000A46D9" w:rsidP="00247EC8">
    <w:pPr>
      <w:pStyle w:val="SecurityDLM"/>
      <w:ind w:left="0"/>
      <w:rPr>
        <w:noProof/>
      </w:rPr>
    </w:pPr>
  </w:p>
  <w:p w14:paraId="3C2AFE31" w14:textId="77777777" w:rsidR="00133DD8" w:rsidRPr="000A46D9" w:rsidRDefault="00133DD8" w:rsidP="000A4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C8475E"/>
    <w:lvl w:ilvl="0">
      <w:start w:val="1"/>
      <w:numFmt w:val="decimal"/>
      <w:pStyle w:val="ListNumber"/>
      <w:lvlText w:val="%1."/>
      <w:lvlJc w:val="left"/>
      <w:pPr>
        <w:tabs>
          <w:tab w:val="num" w:pos="360"/>
        </w:tabs>
        <w:ind w:left="360" w:hanging="360"/>
      </w:pPr>
    </w:lvl>
  </w:abstractNum>
  <w:abstractNum w:abstractNumId="1" w15:restartNumberingAfterBreak="0">
    <w:nsid w:val="00C127ED"/>
    <w:multiLevelType w:val="multilevel"/>
    <w:tmpl w:val="C284D0B0"/>
    <w:numStyleLink w:val="FigureNumbers"/>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80A7940"/>
    <w:multiLevelType w:val="hybridMultilevel"/>
    <w:tmpl w:val="D76848BA"/>
    <w:lvl w:ilvl="0" w:tplc="0C09000F">
      <w:start w:val="1"/>
      <w:numFmt w:val="decimal"/>
      <w:lvlText w:val="%1."/>
      <w:lvlJc w:val="left"/>
      <w:pPr>
        <w:tabs>
          <w:tab w:val="num" w:pos="720"/>
        </w:tabs>
        <w:ind w:left="720" w:hanging="360"/>
      </w:pPr>
      <w:rPr>
        <w:rFonts w:hint="default"/>
      </w:rPr>
    </w:lvl>
    <w:lvl w:ilvl="1" w:tplc="96F22F24">
      <w:start w:val="3"/>
      <w:numFmt w:val="bullet"/>
      <w:lvlText w:val="·"/>
      <w:lvlJc w:val="left"/>
      <w:pPr>
        <w:ind w:left="1650" w:hanging="570"/>
      </w:pPr>
      <w:rPr>
        <w:rFonts w:ascii="Gotham Book" w:eastAsiaTheme="minorEastAsia" w:hAnsi="Gotham Book" w:cs="Times New Roman"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416ADB"/>
    <w:multiLevelType w:val="singleLevel"/>
    <w:tmpl w:val="98E881C8"/>
    <w:lvl w:ilvl="0">
      <w:start w:val="1"/>
      <w:numFmt w:val="decimal"/>
      <w:lvlText w:val="%1."/>
      <w:lvlJc w:val="left"/>
      <w:pPr>
        <w:tabs>
          <w:tab w:val="num" w:pos="360"/>
        </w:tabs>
        <w:ind w:left="360" w:hanging="360"/>
      </w:pPr>
      <w:rPr>
        <w:rFonts w:hint="default"/>
        <w:b/>
        <w:bCs/>
        <w:i w:val="0"/>
        <w:iCs w:val="0"/>
      </w:rPr>
    </w:lvl>
  </w:abstractNum>
  <w:abstractNum w:abstractNumId="7"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890E47"/>
    <w:multiLevelType w:val="hybridMultilevel"/>
    <w:tmpl w:val="E628387E"/>
    <w:lvl w:ilvl="0" w:tplc="85D83CBE">
      <w:start w:val="1"/>
      <w:numFmt w:val="decimal"/>
      <w:pStyle w:val="SourceNotesNumbered"/>
      <w:lvlText w:val="%1."/>
      <w:lvlJc w:val="left"/>
      <w:pPr>
        <w:ind w:left="720" w:hanging="360"/>
      </w:pPr>
      <w:rPr>
        <w:rFonts w:hint="default"/>
        <w:caps w:val="0"/>
        <w:vanish w:val="0"/>
        <w:color w:val="000000" w:themeColor="text1"/>
      </w:rPr>
    </w:lvl>
    <w:lvl w:ilvl="1" w:tplc="C916E366" w:tentative="1">
      <w:start w:val="1"/>
      <w:numFmt w:val="lowerLetter"/>
      <w:lvlText w:val="%2."/>
      <w:lvlJc w:val="left"/>
      <w:pPr>
        <w:ind w:left="1440" w:hanging="360"/>
      </w:pPr>
    </w:lvl>
    <w:lvl w:ilvl="2" w:tplc="65B43DFE" w:tentative="1">
      <w:start w:val="1"/>
      <w:numFmt w:val="lowerRoman"/>
      <w:lvlText w:val="%3."/>
      <w:lvlJc w:val="right"/>
      <w:pPr>
        <w:ind w:left="2160" w:hanging="180"/>
      </w:pPr>
    </w:lvl>
    <w:lvl w:ilvl="3" w:tplc="C58C3226" w:tentative="1">
      <w:start w:val="1"/>
      <w:numFmt w:val="decimal"/>
      <w:lvlText w:val="%4."/>
      <w:lvlJc w:val="left"/>
      <w:pPr>
        <w:ind w:left="2880" w:hanging="360"/>
      </w:pPr>
    </w:lvl>
    <w:lvl w:ilvl="4" w:tplc="372C013A" w:tentative="1">
      <w:start w:val="1"/>
      <w:numFmt w:val="lowerLetter"/>
      <w:lvlText w:val="%5."/>
      <w:lvlJc w:val="left"/>
      <w:pPr>
        <w:ind w:left="3600" w:hanging="360"/>
      </w:pPr>
    </w:lvl>
    <w:lvl w:ilvl="5" w:tplc="559A8882" w:tentative="1">
      <w:start w:val="1"/>
      <w:numFmt w:val="lowerRoman"/>
      <w:lvlText w:val="%6."/>
      <w:lvlJc w:val="right"/>
      <w:pPr>
        <w:ind w:left="4320" w:hanging="180"/>
      </w:pPr>
    </w:lvl>
    <w:lvl w:ilvl="6" w:tplc="87C87A48" w:tentative="1">
      <w:start w:val="1"/>
      <w:numFmt w:val="decimal"/>
      <w:lvlText w:val="%7."/>
      <w:lvlJc w:val="left"/>
      <w:pPr>
        <w:ind w:left="5040" w:hanging="360"/>
      </w:pPr>
    </w:lvl>
    <w:lvl w:ilvl="7" w:tplc="8A0463B8" w:tentative="1">
      <w:start w:val="1"/>
      <w:numFmt w:val="lowerLetter"/>
      <w:lvlText w:val="%8."/>
      <w:lvlJc w:val="left"/>
      <w:pPr>
        <w:ind w:left="5760" w:hanging="360"/>
      </w:pPr>
    </w:lvl>
    <w:lvl w:ilvl="8" w:tplc="0264EE3C" w:tentative="1">
      <w:start w:val="1"/>
      <w:numFmt w:val="lowerRoman"/>
      <w:lvlText w:val="%9."/>
      <w:lvlJc w:val="right"/>
      <w:pPr>
        <w:ind w:left="6480" w:hanging="180"/>
      </w:pPr>
    </w:lvl>
  </w:abstractNum>
  <w:abstractNum w:abstractNumId="9" w15:restartNumberingAfterBreak="0">
    <w:nsid w:val="34A26E8F"/>
    <w:multiLevelType w:val="hybridMultilevel"/>
    <w:tmpl w:val="EFAC3E2E"/>
    <w:lvl w:ilvl="0" w:tplc="99946DA2">
      <w:start w:val="1"/>
      <w:numFmt w:val="upperLetter"/>
      <w:pStyle w:val="ListParagraph"/>
      <w:lvlText w:val="%1."/>
      <w:lvlJc w:val="left"/>
      <w:pPr>
        <w:ind w:left="720" w:hanging="360"/>
      </w:pPr>
    </w:lvl>
    <w:lvl w:ilvl="1" w:tplc="3A0EA074" w:tentative="1">
      <w:start w:val="1"/>
      <w:numFmt w:val="lowerLetter"/>
      <w:lvlText w:val="%2."/>
      <w:lvlJc w:val="left"/>
      <w:pPr>
        <w:ind w:left="1440" w:hanging="360"/>
      </w:pPr>
    </w:lvl>
    <w:lvl w:ilvl="2" w:tplc="F1062DA6" w:tentative="1">
      <w:start w:val="1"/>
      <w:numFmt w:val="lowerRoman"/>
      <w:lvlText w:val="%3."/>
      <w:lvlJc w:val="right"/>
      <w:pPr>
        <w:ind w:left="2160" w:hanging="180"/>
      </w:pPr>
    </w:lvl>
    <w:lvl w:ilvl="3" w:tplc="80C2103E" w:tentative="1">
      <w:start w:val="1"/>
      <w:numFmt w:val="decimal"/>
      <w:lvlText w:val="%4."/>
      <w:lvlJc w:val="left"/>
      <w:pPr>
        <w:ind w:left="2880" w:hanging="360"/>
      </w:pPr>
    </w:lvl>
    <w:lvl w:ilvl="4" w:tplc="68CCD468" w:tentative="1">
      <w:start w:val="1"/>
      <w:numFmt w:val="lowerLetter"/>
      <w:lvlText w:val="%5."/>
      <w:lvlJc w:val="left"/>
      <w:pPr>
        <w:ind w:left="3600" w:hanging="360"/>
      </w:pPr>
    </w:lvl>
    <w:lvl w:ilvl="5" w:tplc="37623C7C" w:tentative="1">
      <w:start w:val="1"/>
      <w:numFmt w:val="lowerRoman"/>
      <w:lvlText w:val="%6."/>
      <w:lvlJc w:val="right"/>
      <w:pPr>
        <w:ind w:left="4320" w:hanging="180"/>
      </w:pPr>
    </w:lvl>
    <w:lvl w:ilvl="6" w:tplc="D5744D1C" w:tentative="1">
      <w:start w:val="1"/>
      <w:numFmt w:val="decimal"/>
      <w:lvlText w:val="%7."/>
      <w:lvlJc w:val="left"/>
      <w:pPr>
        <w:ind w:left="5040" w:hanging="360"/>
      </w:pPr>
    </w:lvl>
    <w:lvl w:ilvl="7" w:tplc="A75AB24E" w:tentative="1">
      <w:start w:val="1"/>
      <w:numFmt w:val="lowerLetter"/>
      <w:lvlText w:val="%8."/>
      <w:lvlJc w:val="left"/>
      <w:pPr>
        <w:ind w:left="5760" w:hanging="360"/>
      </w:pPr>
    </w:lvl>
    <w:lvl w:ilvl="8" w:tplc="F2EAB214" w:tentative="1">
      <w:start w:val="1"/>
      <w:numFmt w:val="lowerRoman"/>
      <w:lvlText w:val="%9."/>
      <w:lvlJc w:val="right"/>
      <w:pPr>
        <w:ind w:left="6480" w:hanging="180"/>
      </w:pPr>
    </w:lvl>
  </w:abstractNum>
  <w:abstractNum w:abstractNumId="10" w15:restartNumberingAfterBreak="0">
    <w:nsid w:val="3DCB6783"/>
    <w:multiLevelType w:val="hybridMultilevel"/>
    <w:tmpl w:val="AB86C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1B50DD3"/>
    <w:multiLevelType w:val="hybridMultilevel"/>
    <w:tmpl w:val="FDCC27B4"/>
    <w:lvl w:ilvl="0" w:tplc="FFFFFFFF">
      <w:start w:val="1"/>
      <w:numFmt w:val="decimal"/>
      <w:lvlText w:val="%1."/>
      <w:lvlJc w:val="left"/>
      <w:pPr>
        <w:tabs>
          <w:tab w:val="num" w:pos="720"/>
        </w:tabs>
        <w:ind w:left="720" w:hanging="360"/>
      </w:pPr>
      <w:rPr>
        <w:rFonts w:hint="default"/>
      </w:rPr>
    </w:lvl>
    <w:lvl w:ilvl="1" w:tplc="FFFFFFFF">
      <w:start w:val="3"/>
      <w:numFmt w:val="bullet"/>
      <w:lvlText w:val="·"/>
      <w:lvlJc w:val="left"/>
      <w:pPr>
        <w:ind w:left="1650" w:hanging="570"/>
      </w:pPr>
      <w:rPr>
        <w:rFonts w:ascii="Gotham Book" w:eastAsiaTheme="minorEastAsia" w:hAnsi="Gotham Book"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BDC6C8E"/>
    <w:multiLevelType w:val="multilevel"/>
    <w:tmpl w:val="131EEC6C"/>
    <w:numStyleLink w:val="TableNumbers"/>
  </w:abstractNum>
  <w:abstractNum w:abstractNumId="14"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615703"/>
    <w:multiLevelType w:val="multilevel"/>
    <w:tmpl w:val="803CF862"/>
    <w:numStyleLink w:val="List1Numbered"/>
  </w:abstractNum>
  <w:abstractNum w:abstractNumId="17" w15:restartNumberingAfterBreak="0">
    <w:nsid w:val="67CC5B0C"/>
    <w:multiLevelType w:val="hybridMultilevel"/>
    <w:tmpl w:val="59240F6E"/>
    <w:lvl w:ilvl="0" w:tplc="FFFFFFFF">
      <w:start w:val="1"/>
      <w:numFmt w:val="decimal"/>
      <w:lvlText w:val="%1."/>
      <w:lvlJc w:val="left"/>
      <w:pPr>
        <w:tabs>
          <w:tab w:val="num" w:pos="720"/>
        </w:tabs>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7F1F0E0F"/>
    <w:multiLevelType w:val="hybridMultilevel"/>
    <w:tmpl w:val="0EA67A9C"/>
    <w:lvl w:ilvl="0" w:tplc="51549394">
      <w:start w:val="1"/>
      <w:numFmt w:val="lowerLetter"/>
      <w:lvlText w:val="%1)"/>
      <w:lvlJc w:val="left"/>
      <w:pPr>
        <w:ind w:left="1020" w:hanging="360"/>
      </w:pPr>
    </w:lvl>
    <w:lvl w:ilvl="1" w:tplc="0B9A580C">
      <w:start w:val="1"/>
      <w:numFmt w:val="lowerLetter"/>
      <w:lvlText w:val="%2)"/>
      <w:lvlJc w:val="left"/>
      <w:pPr>
        <w:ind w:left="1020" w:hanging="360"/>
      </w:pPr>
    </w:lvl>
    <w:lvl w:ilvl="2" w:tplc="2E7CD9DE">
      <w:start w:val="1"/>
      <w:numFmt w:val="lowerLetter"/>
      <w:lvlText w:val="%3)"/>
      <w:lvlJc w:val="left"/>
      <w:pPr>
        <w:ind w:left="1020" w:hanging="360"/>
      </w:pPr>
    </w:lvl>
    <w:lvl w:ilvl="3" w:tplc="99B8A49A">
      <w:start w:val="1"/>
      <w:numFmt w:val="lowerLetter"/>
      <w:lvlText w:val="%4)"/>
      <w:lvlJc w:val="left"/>
      <w:pPr>
        <w:ind w:left="1020" w:hanging="360"/>
      </w:pPr>
    </w:lvl>
    <w:lvl w:ilvl="4" w:tplc="1B6C4DB0">
      <w:start w:val="1"/>
      <w:numFmt w:val="lowerLetter"/>
      <w:lvlText w:val="%5)"/>
      <w:lvlJc w:val="left"/>
      <w:pPr>
        <w:ind w:left="1020" w:hanging="360"/>
      </w:pPr>
    </w:lvl>
    <w:lvl w:ilvl="5" w:tplc="EECCA612">
      <w:start w:val="1"/>
      <w:numFmt w:val="lowerLetter"/>
      <w:lvlText w:val="%6)"/>
      <w:lvlJc w:val="left"/>
      <w:pPr>
        <w:ind w:left="1020" w:hanging="360"/>
      </w:pPr>
    </w:lvl>
    <w:lvl w:ilvl="6" w:tplc="8D16F772">
      <w:start w:val="1"/>
      <w:numFmt w:val="lowerLetter"/>
      <w:lvlText w:val="%7)"/>
      <w:lvlJc w:val="left"/>
      <w:pPr>
        <w:ind w:left="1020" w:hanging="360"/>
      </w:pPr>
    </w:lvl>
    <w:lvl w:ilvl="7" w:tplc="5C34B96E">
      <w:start w:val="1"/>
      <w:numFmt w:val="lowerLetter"/>
      <w:lvlText w:val="%8)"/>
      <w:lvlJc w:val="left"/>
      <w:pPr>
        <w:ind w:left="1020" w:hanging="360"/>
      </w:pPr>
    </w:lvl>
    <w:lvl w:ilvl="8" w:tplc="2E2CDA62">
      <w:start w:val="1"/>
      <w:numFmt w:val="lowerLetter"/>
      <w:lvlText w:val="%9)"/>
      <w:lvlJc w:val="left"/>
      <w:pPr>
        <w:ind w:left="1020" w:hanging="360"/>
      </w:pPr>
    </w:lvl>
  </w:abstractNum>
  <w:abstractNum w:abstractNumId="20" w15:restartNumberingAfterBreak="0">
    <w:nsid w:val="7F7F01A2"/>
    <w:multiLevelType w:val="hybridMultilevel"/>
    <w:tmpl w:val="8EE0B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FC033CE"/>
    <w:multiLevelType w:val="multilevel"/>
    <w:tmpl w:val="59AA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879903720">
    <w:abstractNumId w:val="0"/>
  </w:num>
  <w:num w:numId="2" w16cid:durableId="254900048">
    <w:abstractNumId w:val="22"/>
  </w:num>
  <w:num w:numId="3" w16cid:durableId="732583650">
    <w:abstractNumId w:val="14"/>
  </w:num>
  <w:num w:numId="4" w16cid:durableId="660039991">
    <w:abstractNumId w:val="14"/>
  </w:num>
  <w:num w:numId="5" w16cid:durableId="584267404">
    <w:abstractNumId w:val="11"/>
  </w:num>
  <w:num w:numId="6" w16cid:durableId="940769395">
    <w:abstractNumId w:val="11"/>
  </w:num>
  <w:num w:numId="7" w16cid:durableId="1915118246">
    <w:abstractNumId w:val="18"/>
  </w:num>
  <w:num w:numId="8" w16cid:durableId="699352990">
    <w:abstractNumId w:val="18"/>
  </w:num>
  <w:num w:numId="9" w16cid:durableId="1507136853">
    <w:abstractNumId w:val="5"/>
  </w:num>
  <w:num w:numId="10" w16cid:durableId="1718577863">
    <w:abstractNumId w:val="1"/>
  </w:num>
  <w:num w:numId="11" w16cid:durableId="343559296">
    <w:abstractNumId w:val="15"/>
  </w:num>
  <w:num w:numId="12" w16cid:durableId="674191654">
    <w:abstractNumId w:val="2"/>
  </w:num>
  <w:num w:numId="13" w16cid:durableId="1028749964">
    <w:abstractNumId w:val="4"/>
  </w:num>
  <w:num w:numId="14" w16cid:durableId="588658830">
    <w:abstractNumId w:val="16"/>
  </w:num>
  <w:num w:numId="15" w16cid:durableId="1787656603">
    <w:abstractNumId w:val="15"/>
  </w:num>
  <w:num w:numId="16" w16cid:durableId="1569730174">
    <w:abstractNumId w:val="8"/>
  </w:num>
  <w:num w:numId="17" w16cid:durableId="1487041677">
    <w:abstractNumId w:val="7"/>
  </w:num>
  <w:num w:numId="18" w16cid:durableId="548536386">
    <w:abstractNumId w:val="13"/>
  </w:num>
  <w:num w:numId="19" w16cid:durableId="1236009193">
    <w:abstractNumId w:val="9"/>
  </w:num>
  <w:num w:numId="20" w16cid:durableId="1131944838">
    <w:abstractNumId w:val="6"/>
  </w:num>
  <w:num w:numId="21" w16cid:durableId="723481710">
    <w:abstractNumId w:val="3"/>
  </w:num>
  <w:num w:numId="22" w16cid:durableId="820539750">
    <w:abstractNumId w:val="17"/>
  </w:num>
  <w:num w:numId="23" w16cid:durableId="103960694">
    <w:abstractNumId w:val="9"/>
  </w:num>
  <w:num w:numId="24" w16cid:durableId="217134375">
    <w:abstractNumId w:val="9"/>
  </w:num>
  <w:num w:numId="25" w16cid:durableId="1188056124">
    <w:abstractNumId w:val="19"/>
  </w:num>
  <w:num w:numId="26" w16cid:durableId="528222693">
    <w:abstractNumId w:val="21"/>
    <w:lvlOverride w:ilvl="0">
      <w:lvl w:ilvl="0">
        <w:numFmt w:val="lowerLetter"/>
        <w:lvlText w:val="%1."/>
        <w:lvlJc w:val="left"/>
      </w:lvl>
    </w:lvlOverride>
  </w:num>
  <w:num w:numId="27" w16cid:durableId="470246759">
    <w:abstractNumId w:val="12"/>
  </w:num>
  <w:num w:numId="28" w16cid:durableId="1033337024">
    <w:abstractNumId w:val="10"/>
  </w:num>
  <w:num w:numId="29" w16cid:durableId="160900416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D5"/>
    <w:rsid w:val="00001EC9"/>
    <w:rsid w:val="00011261"/>
    <w:rsid w:val="00015B68"/>
    <w:rsid w:val="00022646"/>
    <w:rsid w:val="000317D8"/>
    <w:rsid w:val="00043B67"/>
    <w:rsid w:val="0004635D"/>
    <w:rsid w:val="0004683C"/>
    <w:rsid w:val="0005264E"/>
    <w:rsid w:val="00054C25"/>
    <w:rsid w:val="00061B60"/>
    <w:rsid w:val="00066BA6"/>
    <w:rsid w:val="000678B6"/>
    <w:rsid w:val="00084C68"/>
    <w:rsid w:val="0008622C"/>
    <w:rsid w:val="000875B5"/>
    <w:rsid w:val="00096D23"/>
    <w:rsid w:val="00096F8E"/>
    <w:rsid w:val="000A4685"/>
    <w:rsid w:val="000A46D9"/>
    <w:rsid w:val="000A5D8A"/>
    <w:rsid w:val="000A794E"/>
    <w:rsid w:val="000B2294"/>
    <w:rsid w:val="000B5F0D"/>
    <w:rsid w:val="000B6E56"/>
    <w:rsid w:val="000B7651"/>
    <w:rsid w:val="000C571E"/>
    <w:rsid w:val="000D1B86"/>
    <w:rsid w:val="000D4CF5"/>
    <w:rsid w:val="000D55D6"/>
    <w:rsid w:val="000D586A"/>
    <w:rsid w:val="000D78D9"/>
    <w:rsid w:val="000F1B0E"/>
    <w:rsid w:val="00100636"/>
    <w:rsid w:val="0010411D"/>
    <w:rsid w:val="001060E2"/>
    <w:rsid w:val="00124439"/>
    <w:rsid w:val="00133DD8"/>
    <w:rsid w:val="00145F8A"/>
    <w:rsid w:val="00147073"/>
    <w:rsid w:val="001508C3"/>
    <w:rsid w:val="00150A76"/>
    <w:rsid w:val="001554AD"/>
    <w:rsid w:val="001600D8"/>
    <w:rsid w:val="00160294"/>
    <w:rsid w:val="00162191"/>
    <w:rsid w:val="0016400B"/>
    <w:rsid w:val="00165C1E"/>
    <w:rsid w:val="00166A05"/>
    <w:rsid w:val="001A3D7C"/>
    <w:rsid w:val="001A51D8"/>
    <w:rsid w:val="001A5B41"/>
    <w:rsid w:val="001B04D1"/>
    <w:rsid w:val="001B1D05"/>
    <w:rsid w:val="001B4073"/>
    <w:rsid w:val="001B5BD5"/>
    <w:rsid w:val="001C30A6"/>
    <w:rsid w:val="001C3170"/>
    <w:rsid w:val="001C55E6"/>
    <w:rsid w:val="001D072C"/>
    <w:rsid w:val="001D44B0"/>
    <w:rsid w:val="001D675F"/>
    <w:rsid w:val="001E04F2"/>
    <w:rsid w:val="001E0D65"/>
    <w:rsid w:val="001E516B"/>
    <w:rsid w:val="001E72C6"/>
    <w:rsid w:val="001F0F10"/>
    <w:rsid w:val="001F2766"/>
    <w:rsid w:val="00201B68"/>
    <w:rsid w:val="00202479"/>
    <w:rsid w:val="00204292"/>
    <w:rsid w:val="0020432F"/>
    <w:rsid w:val="00210958"/>
    <w:rsid w:val="002112A6"/>
    <w:rsid w:val="00213FC9"/>
    <w:rsid w:val="0021777D"/>
    <w:rsid w:val="00222CCD"/>
    <w:rsid w:val="0022668B"/>
    <w:rsid w:val="00226F39"/>
    <w:rsid w:val="0022784E"/>
    <w:rsid w:val="0023133C"/>
    <w:rsid w:val="00232F9E"/>
    <w:rsid w:val="00235319"/>
    <w:rsid w:val="00241537"/>
    <w:rsid w:val="0024221E"/>
    <w:rsid w:val="00246402"/>
    <w:rsid w:val="00247EC8"/>
    <w:rsid w:val="00253BF9"/>
    <w:rsid w:val="00257C2B"/>
    <w:rsid w:val="00262498"/>
    <w:rsid w:val="00262914"/>
    <w:rsid w:val="002634F4"/>
    <w:rsid w:val="00266B5F"/>
    <w:rsid w:val="0027290B"/>
    <w:rsid w:val="00274343"/>
    <w:rsid w:val="002838EF"/>
    <w:rsid w:val="002852AD"/>
    <w:rsid w:val="002A460E"/>
    <w:rsid w:val="002A6795"/>
    <w:rsid w:val="002C2175"/>
    <w:rsid w:val="002C6982"/>
    <w:rsid w:val="002C79AF"/>
    <w:rsid w:val="002D320F"/>
    <w:rsid w:val="002D7D5C"/>
    <w:rsid w:val="002E1269"/>
    <w:rsid w:val="002E2186"/>
    <w:rsid w:val="002E734F"/>
    <w:rsid w:val="002F55BA"/>
    <w:rsid w:val="002F6427"/>
    <w:rsid w:val="00301604"/>
    <w:rsid w:val="003017A7"/>
    <w:rsid w:val="003025E7"/>
    <w:rsid w:val="00311B94"/>
    <w:rsid w:val="00323D95"/>
    <w:rsid w:val="00327304"/>
    <w:rsid w:val="0033247B"/>
    <w:rsid w:val="00333C64"/>
    <w:rsid w:val="003369FE"/>
    <w:rsid w:val="00337267"/>
    <w:rsid w:val="003412BD"/>
    <w:rsid w:val="003422F3"/>
    <w:rsid w:val="0034426F"/>
    <w:rsid w:val="00345952"/>
    <w:rsid w:val="00345F85"/>
    <w:rsid w:val="00350E12"/>
    <w:rsid w:val="00351A0F"/>
    <w:rsid w:val="003524D0"/>
    <w:rsid w:val="00356B5F"/>
    <w:rsid w:val="0035784F"/>
    <w:rsid w:val="00357C06"/>
    <w:rsid w:val="00362BA7"/>
    <w:rsid w:val="0036615A"/>
    <w:rsid w:val="00370225"/>
    <w:rsid w:val="003707A6"/>
    <w:rsid w:val="00371F4C"/>
    <w:rsid w:val="003753B4"/>
    <w:rsid w:val="0039079B"/>
    <w:rsid w:val="0039643D"/>
    <w:rsid w:val="003A2915"/>
    <w:rsid w:val="003A7A4E"/>
    <w:rsid w:val="003A7CB0"/>
    <w:rsid w:val="003B2CC6"/>
    <w:rsid w:val="003C3635"/>
    <w:rsid w:val="003C4B3C"/>
    <w:rsid w:val="003C5A56"/>
    <w:rsid w:val="003D12CA"/>
    <w:rsid w:val="003D1E0E"/>
    <w:rsid w:val="003D48D8"/>
    <w:rsid w:val="003E4045"/>
    <w:rsid w:val="003E5164"/>
    <w:rsid w:val="003E5549"/>
    <w:rsid w:val="003F303F"/>
    <w:rsid w:val="003F759C"/>
    <w:rsid w:val="00400C6E"/>
    <w:rsid w:val="00402DF1"/>
    <w:rsid w:val="004039F1"/>
    <w:rsid w:val="004043A6"/>
    <w:rsid w:val="00405653"/>
    <w:rsid w:val="00413009"/>
    <w:rsid w:val="00417D7A"/>
    <w:rsid w:val="00420F21"/>
    <w:rsid w:val="00426F95"/>
    <w:rsid w:val="004341B3"/>
    <w:rsid w:val="00437279"/>
    <w:rsid w:val="00453B72"/>
    <w:rsid w:val="00460535"/>
    <w:rsid w:val="004637A4"/>
    <w:rsid w:val="00472455"/>
    <w:rsid w:val="004730A7"/>
    <w:rsid w:val="00474009"/>
    <w:rsid w:val="00474F69"/>
    <w:rsid w:val="00483749"/>
    <w:rsid w:val="00490D42"/>
    <w:rsid w:val="00497B5D"/>
    <w:rsid w:val="004A4D69"/>
    <w:rsid w:val="004B07C5"/>
    <w:rsid w:val="004C274C"/>
    <w:rsid w:val="004D0F09"/>
    <w:rsid w:val="004E0E42"/>
    <w:rsid w:val="004E1EFF"/>
    <w:rsid w:val="004E5B9C"/>
    <w:rsid w:val="004E7310"/>
    <w:rsid w:val="004E7DFB"/>
    <w:rsid w:val="005001F1"/>
    <w:rsid w:val="00512E92"/>
    <w:rsid w:val="00513C0A"/>
    <w:rsid w:val="0052435A"/>
    <w:rsid w:val="00525413"/>
    <w:rsid w:val="00526E6E"/>
    <w:rsid w:val="00532C18"/>
    <w:rsid w:val="005354DF"/>
    <w:rsid w:val="005409FB"/>
    <w:rsid w:val="0054535C"/>
    <w:rsid w:val="005473A5"/>
    <w:rsid w:val="00547DAE"/>
    <w:rsid w:val="00550A41"/>
    <w:rsid w:val="00550EFC"/>
    <w:rsid w:val="0055124E"/>
    <w:rsid w:val="00554943"/>
    <w:rsid w:val="005554BA"/>
    <w:rsid w:val="005556E7"/>
    <w:rsid w:val="00557130"/>
    <w:rsid w:val="00567D87"/>
    <w:rsid w:val="00567F17"/>
    <w:rsid w:val="00576109"/>
    <w:rsid w:val="00576701"/>
    <w:rsid w:val="00577DCE"/>
    <w:rsid w:val="005811F1"/>
    <w:rsid w:val="005863F5"/>
    <w:rsid w:val="005A375E"/>
    <w:rsid w:val="005A5D4E"/>
    <w:rsid w:val="005A61CD"/>
    <w:rsid w:val="005A6C26"/>
    <w:rsid w:val="005A759E"/>
    <w:rsid w:val="005A7A58"/>
    <w:rsid w:val="005B0D7C"/>
    <w:rsid w:val="005B218C"/>
    <w:rsid w:val="005B511B"/>
    <w:rsid w:val="005C273A"/>
    <w:rsid w:val="005D2E97"/>
    <w:rsid w:val="005D3213"/>
    <w:rsid w:val="005D507B"/>
    <w:rsid w:val="005D7A12"/>
    <w:rsid w:val="005E15B3"/>
    <w:rsid w:val="005E5C5B"/>
    <w:rsid w:val="005F08C9"/>
    <w:rsid w:val="005F0C81"/>
    <w:rsid w:val="005F2FDE"/>
    <w:rsid w:val="005F4738"/>
    <w:rsid w:val="005F76EC"/>
    <w:rsid w:val="006124BF"/>
    <w:rsid w:val="00617D03"/>
    <w:rsid w:val="00626672"/>
    <w:rsid w:val="00630453"/>
    <w:rsid w:val="006307C5"/>
    <w:rsid w:val="00632733"/>
    <w:rsid w:val="0064150F"/>
    <w:rsid w:val="00642082"/>
    <w:rsid w:val="00643E62"/>
    <w:rsid w:val="00657458"/>
    <w:rsid w:val="00665D5F"/>
    <w:rsid w:val="00666075"/>
    <w:rsid w:val="0066672E"/>
    <w:rsid w:val="0067160D"/>
    <w:rsid w:val="00673332"/>
    <w:rsid w:val="00674CB1"/>
    <w:rsid w:val="00675C9D"/>
    <w:rsid w:val="00675E26"/>
    <w:rsid w:val="00681E21"/>
    <w:rsid w:val="006821D1"/>
    <w:rsid w:val="006829DF"/>
    <w:rsid w:val="00686360"/>
    <w:rsid w:val="00692251"/>
    <w:rsid w:val="00695A38"/>
    <w:rsid w:val="006A23BE"/>
    <w:rsid w:val="006A40B5"/>
    <w:rsid w:val="006A50D5"/>
    <w:rsid w:val="006A6161"/>
    <w:rsid w:val="006D7CE6"/>
    <w:rsid w:val="006E489A"/>
    <w:rsid w:val="006E4A9D"/>
    <w:rsid w:val="006F50DA"/>
    <w:rsid w:val="006F73E8"/>
    <w:rsid w:val="00703433"/>
    <w:rsid w:val="007043D8"/>
    <w:rsid w:val="0070599B"/>
    <w:rsid w:val="0070647B"/>
    <w:rsid w:val="00707AA7"/>
    <w:rsid w:val="00717318"/>
    <w:rsid w:val="00717872"/>
    <w:rsid w:val="00717AF0"/>
    <w:rsid w:val="007221BB"/>
    <w:rsid w:val="00731858"/>
    <w:rsid w:val="00743414"/>
    <w:rsid w:val="007473F6"/>
    <w:rsid w:val="00760DB7"/>
    <w:rsid w:val="0076138F"/>
    <w:rsid w:val="0076488B"/>
    <w:rsid w:val="007649BC"/>
    <w:rsid w:val="00766ED5"/>
    <w:rsid w:val="007865E9"/>
    <w:rsid w:val="00792E9E"/>
    <w:rsid w:val="00794299"/>
    <w:rsid w:val="00797BAC"/>
    <w:rsid w:val="007A2378"/>
    <w:rsid w:val="007A2D41"/>
    <w:rsid w:val="007A386A"/>
    <w:rsid w:val="007A5031"/>
    <w:rsid w:val="007A53A0"/>
    <w:rsid w:val="007B07CA"/>
    <w:rsid w:val="007B16CA"/>
    <w:rsid w:val="007C1C4F"/>
    <w:rsid w:val="007C6694"/>
    <w:rsid w:val="007D004C"/>
    <w:rsid w:val="007D4F40"/>
    <w:rsid w:val="007D53A3"/>
    <w:rsid w:val="007E430C"/>
    <w:rsid w:val="007E4D3A"/>
    <w:rsid w:val="007E5460"/>
    <w:rsid w:val="007E7A61"/>
    <w:rsid w:val="007F3F2C"/>
    <w:rsid w:val="007F62E2"/>
    <w:rsid w:val="00801C8B"/>
    <w:rsid w:val="00803920"/>
    <w:rsid w:val="00804A74"/>
    <w:rsid w:val="008070E0"/>
    <w:rsid w:val="00812D89"/>
    <w:rsid w:val="0081613D"/>
    <w:rsid w:val="008167C6"/>
    <w:rsid w:val="00820307"/>
    <w:rsid w:val="008300FA"/>
    <w:rsid w:val="0083580B"/>
    <w:rsid w:val="00837040"/>
    <w:rsid w:val="008372E5"/>
    <w:rsid w:val="0083783F"/>
    <w:rsid w:val="00840379"/>
    <w:rsid w:val="008429AE"/>
    <w:rsid w:val="0084525E"/>
    <w:rsid w:val="00852CC8"/>
    <w:rsid w:val="00853A41"/>
    <w:rsid w:val="00855DBE"/>
    <w:rsid w:val="00855E08"/>
    <w:rsid w:val="0085636F"/>
    <w:rsid w:val="00860794"/>
    <w:rsid w:val="0087057E"/>
    <w:rsid w:val="00885DF0"/>
    <w:rsid w:val="00886DF2"/>
    <w:rsid w:val="00892149"/>
    <w:rsid w:val="00892B41"/>
    <w:rsid w:val="008931ED"/>
    <w:rsid w:val="0089334F"/>
    <w:rsid w:val="008A2037"/>
    <w:rsid w:val="008A29A1"/>
    <w:rsid w:val="008C4606"/>
    <w:rsid w:val="008D0F1F"/>
    <w:rsid w:val="008D49BC"/>
    <w:rsid w:val="008E0955"/>
    <w:rsid w:val="008E3FE9"/>
    <w:rsid w:val="008E65A4"/>
    <w:rsid w:val="008F5C36"/>
    <w:rsid w:val="008F7447"/>
    <w:rsid w:val="009039A4"/>
    <w:rsid w:val="009046B2"/>
    <w:rsid w:val="00912B34"/>
    <w:rsid w:val="009139AE"/>
    <w:rsid w:val="00920250"/>
    <w:rsid w:val="0092176E"/>
    <w:rsid w:val="00933F84"/>
    <w:rsid w:val="00936B0E"/>
    <w:rsid w:val="00950D92"/>
    <w:rsid w:val="00951D40"/>
    <w:rsid w:val="00960B4D"/>
    <w:rsid w:val="00966CF6"/>
    <w:rsid w:val="00977120"/>
    <w:rsid w:val="0098510A"/>
    <w:rsid w:val="00990A10"/>
    <w:rsid w:val="00994F91"/>
    <w:rsid w:val="00995AB1"/>
    <w:rsid w:val="009C1AAF"/>
    <w:rsid w:val="009C2371"/>
    <w:rsid w:val="009C34F7"/>
    <w:rsid w:val="009C6BD7"/>
    <w:rsid w:val="009E027D"/>
    <w:rsid w:val="009E3649"/>
    <w:rsid w:val="009E44F0"/>
    <w:rsid w:val="009E581B"/>
    <w:rsid w:val="009F233E"/>
    <w:rsid w:val="009F4644"/>
    <w:rsid w:val="00A02B0A"/>
    <w:rsid w:val="00A02F24"/>
    <w:rsid w:val="00A03C7B"/>
    <w:rsid w:val="00A10D32"/>
    <w:rsid w:val="00A11335"/>
    <w:rsid w:val="00A13252"/>
    <w:rsid w:val="00A27231"/>
    <w:rsid w:val="00A40A02"/>
    <w:rsid w:val="00A41903"/>
    <w:rsid w:val="00A45975"/>
    <w:rsid w:val="00A512AD"/>
    <w:rsid w:val="00A63C6A"/>
    <w:rsid w:val="00A6518C"/>
    <w:rsid w:val="00A7009E"/>
    <w:rsid w:val="00A7117A"/>
    <w:rsid w:val="00A7186A"/>
    <w:rsid w:val="00A73D0D"/>
    <w:rsid w:val="00A75AC7"/>
    <w:rsid w:val="00A83340"/>
    <w:rsid w:val="00A835E3"/>
    <w:rsid w:val="00A85248"/>
    <w:rsid w:val="00A96719"/>
    <w:rsid w:val="00A976BA"/>
    <w:rsid w:val="00AA241D"/>
    <w:rsid w:val="00AA3198"/>
    <w:rsid w:val="00AB68AE"/>
    <w:rsid w:val="00AC54D6"/>
    <w:rsid w:val="00AD064F"/>
    <w:rsid w:val="00AD26FB"/>
    <w:rsid w:val="00AD3611"/>
    <w:rsid w:val="00AD5594"/>
    <w:rsid w:val="00AE5972"/>
    <w:rsid w:val="00AF12A0"/>
    <w:rsid w:val="00AF1582"/>
    <w:rsid w:val="00B077F0"/>
    <w:rsid w:val="00B26545"/>
    <w:rsid w:val="00B32184"/>
    <w:rsid w:val="00B33F04"/>
    <w:rsid w:val="00B40AC1"/>
    <w:rsid w:val="00B64CC7"/>
    <w:rsid w:val="00B7158C"/>
    <w:rsid w:val="00B7514B"/>
    <w:rsid w:val="00B82594"/>
    <w:rsid w:val="00B83416"/>
    <w:rsid w:val="00B872FB"/>
    <w:rsid w:val="00B91137"/>
    <w:rsid w:val="00B9749F"/>
    <w:rsid w:val="00BB06B1"/>
    <w:rsid w:val="00BB1F21"/>
    <w:rsid w:val="00BB43D9"/>
    <w:rsid w:val="00BB6B73"/>
    <w:rsid w:val="00BB77AC"/>
    <w:rsid w:val="00BC434D"/>
    <w:rsid w:val="00BC75EB"/>
    <w:rsid w:val="00BD099D"/>
    <w:rsid w:val="00BD1CAA"/>
    <w:rsid w:val="00BD3DCA"/>
    <w:rsid w:val="00BE13B6"/>
    <w:rsid w:val="00BE1E89"/>
    <w:rsid w:val="00BE5309"/>
    <w:rsid w:val="00BE5C81"/>
    <w:rsid w:val="00BE7EDA"/>
    <w:rsid w:val="00BF4C58"/>
    <w:rsid w:val="00C023FA"/>
    <w:rsid w:val="00C029AD"/>
    <w:rsid w:val="00C05524"/>
    <w:rsid w:val="00C0677D"/>
    <w:rsid w:val="00C11EC5"/>
    <w:rsid w:val="00C140D5"/>
    <w:rsid w:val="00C16245"/>
    <w:rsid w:val="00C1779A"/>
    <w:rsid w:val="00C21679"/>
    <w:rsid w:val="00C22D88"/>
    <w:rsid w:val="00C47711"/>
    <w:rsid w:val="00C5011A"/>
    <w:rsid w:val="00C616F9"/>
    <w:rsid w:val="00C61F4F"/>
    <w:rsid w:val="00C63A3A"/>
    <w:rsid w:val="00C7080E"/>
    <w:rsid w:val="00C71230"/>
    <w:rsid w:val="00C74DA1"/>
    <w:rsid w:val="00C81296"/>
    <w:rsid w:val="00C827E5"/>
    <w:rsid w:val="00C85112"/>
    <w:rsid w:val="00C85F40"/>
    <w:rsid w:val="00C86846"/>
    <w:rsid w:val="00C86CE1"/>
    <w:rsid w:val="00C871CD"/>
    <w:rsid w:val="00C93189"/>
    <w:rsid w:val="00C95F9B"/>
    <w:rsid w:val="00CA0793"/>
    <w:rsid w:val="00CA46A3"/>
    <w:rsid w:val="00CB0392"/>
    <w:rsid w:val="00CB0F0B"/>
    <w:rsid w:val="00CB70C4"/>
    <w:rsid w:val="00CC39DC"/>
    <w:rsid w:val="00CC59A4"/>
    <w:rsid w:val="00CD1BCA"/>
    <w:rsid w:val="00CD5DEA"/>
    <w:rsid w:val="00CD6A5C"/>
    <w:rsid w:val="00CF6CB5"/>
    <w:rsid w:val="00D001B1"/>
    <w:rsid w:val="00D077CA"/>
    <w:rsid w:val="00D1677F"/>
    <w:rsid w:val="00D16E5E"/>
    <w:rsid w:val="00D30D3E"/>
    <w:rsid w:val="00D321E2"/>
    <w:rsid w:val="00D34044"/>
    <w:rsid w:val="00D37AC2"/>
    <w:rsid w:val="00D41C85"/>
    <w:rsid w:val="00D42814"/>
    <w:rsid w:val="00D443ED"/>
    <w:rsid w:val="00D558CD"/>
    <w:rsid w:val="00D609CC"/>
    <w:rsid w:val="00D60CF2"/>
    <w:rsid w:val="00D64B9E"/>
    <w:rsid w:val="00D67A9D"/>
    <w:rsid w:val="00D71500"/>
    <w:rsid w:val="00D728C4"/>
    <w:rsid w:val="00D8154D"/>
    <w:rsid w:val="00D81C68"/>
    <w:rsid w:val="00D909BC"/>
    <w:rsid w:val="00D922D7"/>
    <w:rsid w:val="00DA53D4"/>
    <w:rsid w:val="00DB1FE3"/>
    <w:rsid w:val="00DB2028"/>
    <w:rsid w:val="00DC1404"/>
    <w:rsid w:val="00DC1D11"/>
    <w:rsid w:val="00DC5EAF"/>
    <w:rsid w:val="00DD1806"/>
    <w:rsid w:val="00DD18AE"/>
    <w:rsid w:val="00DD5041"/>
    <w:rsid w:val="00DE1EEB"/>
    <w:rsid w:val="00DE3DEF"/>
    <w:rsid w:val="00DE58F0"/>
    <w:rsid w:val="00DE635E"/>
    <w:rsid w:val="00DF0688"/>
    <w:rsid w:val="00DF0E89"/>
    <w:rsid w:val="00DF5923"/>
    <w:rsid w:val="00E20C50"/>
    <w:rsid w:val="00E21A98"/>
    <w:rsid w:val="00E36ADF"/>
    <w:rsid w:val="00E370D8"/>
    <w:rsid w:val="00E40D18"/>
    <w:rsid w:val="00E4304E"/>
    <w:rsid w:val="00E544E6"/>
    <w:rsid w:val="00E63FC1"/>
    <w:rsid w:val="00E65E05"/>
    <w:rsid w:val="00E82F58"/>
    <w:rsid w:val="00E85498"/>
    <w:rsid w:val="00E96A74"/>
    <w:rsid w:val="00EB035B"/>
    <w:rsid w:val="00EB2546"/>
    <w:rsid w:val="00EB63F2"/>
    <w:rsid w:val="00EC459E"/>
    <w:rsid w:val="00EC53D5"/>
    <w:rsid w:val="00ED0B71"/>
    <w:rsid w:val="00ED2134"/>
    <w:rsid w:val="00EE0935"/>
    <w:rsid w:val="00EE222A"/>
    <w:rsid w:val="00EF129E"/>
    <w:rsid w:val="00EF4C83"/>
    <w:rsid w:val="00EF77EC"/>
    <w:rsid w:val="00EF7B18"/>
    <w:rsid w:val="00F06A57"/>
    <w:rsid w:val="00F11307"/>
    <w:rsid w:val="00F136E8"/>
    <w:rsid w:val="00F213D7"/>
    <w:rsid w:val="00F305AE"/>
    <w:rsid w:val="00F30EAB"/>
    <w:rsid w:val="00F3356A"/>
    <w:rsid w:val="00F5067C"/>
    <w:rsid w:val="00F5237B"/>
    <w:rsid w:val="00F55A67"/>
    <w:rsid w:val="00F55E7F"/>
    <w:rsid w:val="00F56082"/>
    <w:rsid w:val="00F6792E"/>
    <w:rsid w:val="00F7060D"/>
    <w:rsid w:val="00F70EFF"/>
    <w:rsid w:val="00F74D4D"/>
    <w:rsid w:val="00F83497"/>
    <w:rsid w:val="00F905C4"/>
    <w:rsid w:val="00F91BCA"/>
    <w:rsid w:val="00F929F6"/>
    <w:rsid w:val="00F92B83"/>
    <w:rsid w:val="00F941EE"/>
    <w:rsid w:val="00F95040"/>
    <w:rsid w:val="00F95B89"/>
    <w:rsid w:val="00FA0457"/>
    <w:rsid w:val="00FA5256"/>
    <w:rsid w:val="00FB09BC"/>
    <w:rsid w:val="00FB0F8E"/>
    <w:rsid w:val="00FB257A"/>
    <w:rsid w:val="00FB76C7"/>
    <w:rsid w:val="00FC1644"/>
    <w:rsid w:val="00FD1645"/>
    <w:rsid w:val="00FD58CD"/>
    <w:rsid w:val="00FE634E"/>
    <w:rsid w:val="00FF0527"/>
    <w:rsid w:val="00FF5B8D"/>
    <w:rsid w:val="00FF62CD"/>
    <w:rsid w:val="64184F60"/>
    <w:rsid w:val="711D224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B34DB"/>
  <w15:docId w15:val="{6470DE6A-3B72-4318-BE29-A639D179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DD8"/>
    <w:pPr>
      <w:spacing w:line="280" w:lineRule="atLeast"/>
    </w:pPr>
    <w:rPr>
      <w:rFonts w:ascii="Gotham Book" w:hAnsi="Gotham Book"/>
      <w:sz w:val="20"/>
    </w:rPr>
  </w:style>
  <w:style w:type="paragraph" w:styleId="Heading1">
    <w:name w:val="heading 1"/>
    <w:basedOn w:val="Normal"/>
    <w:next w:val="Normal"/>
    <w:link w:val="Heading1Char"/>
    <w:uiPriority w:val="9"/>
    <w:qFormat/>
    <w:rsid w:val="006F50DA"/>
    <w:pPr>
      <w:keepNext/>
      <w:keepLines/>
      <w:pBdr>
        <w:bottom w:val="single" w:sz="4" w:space="12" w:color="CCCCCF" w:themeColor="accent5" w:themeTint="66"/>
      </w:pBdr>
      <w:spacing w:before="360" w:after="120" w:line="420" w:lineRule="atLeast"/>
      <w:contextualSpacing/>
      <w:outlineLvl w:val="0"/>
    </w:pPr>
    <w:rPr>
      <w:rFonts w:ascii="Gotham Medium" w:eastAsiaTheme="majorEastAsia" w:hAnsi="Gotham Medium" w:cstheme="majorBidi"/>
      <w:color w:val="09002E" w:themeColor="text2"/>
      <w:sz w:val="36"/>
      <w:szCs w:val="32"/>
    </w:rPr>
  </w:style>
  <w:style w:type="paragraph" w:styleId="Heading2">
    <w:name w:val="heading 2"/>
    <w:basedOn w:val="Normal"/>
    <w:next w:val="Normal"/>
    <w:link w:val="Heading2Char"/>
    <w:uiPriority w:val="9"/>
    <w:qFormat/>
    <w:rsid w:val="006F50DA"/>
    <w:pPr>
      <w:keepNext/>
      <w:keepLines/>
      <w:spacing w:before="360" w:after="120" w:line="380" w:lineRule="atLeast"/>
      <w:outlineLvl w:val="1"/>
    </w:pPr>
    <w:rPr>
      <w:rFonts w:ascii="Gotham Medium" w:eastAsiaTheme="majorEastAsia" w:hAnsi="Gotham Medium" w:cstheme="majorBidi"/>
      <w:color w:val="09002E" w:themeColor="text2"/>
      <w:sz w:val="28"/>
      <w:szCs w:val="26"/>
    </w:rPr>
  </w:style>
  <w:style w:type="paragraph" w:styleId="Heading3">
    <w:name w:val="heading 3"/>
    <w:basedOn w:val="Normal"/>
    <w:next w:val="Normal"/>
    <w:link w:val="Heading3Char"/>
    <w:uiPriority w:val="9"/>
    <w:qFormat/>
    <w:rsid w:val="00133DD8"/>
    <w:pPr>
      <w:keepNext/>
      <w:keepLines/>
      <w:spacing w:before="240" w:after="120"/>
      <w:outlineLvl w:val="2"/>
    </w:pPr>
    <w:rPr>
      <w:rFonts w:ascii="Gotham Medium" w:eastAsiaTheme="majorEastAsia" w:hAnsi="Gotham Medium" w:cstheme="majorBidi"/>
      <w:color w:val="09002E" w:themeColor="text2"/>
      <w:szCs w:val="24"/>
    </w:rPr>
  </w:style>
  <w:style w:type="paragraph" w:styleId="Heading4">
    <w:name w:val="heading 4"/>
    <w:basedOn w:val="Normal"/>
    <w:next w:val="Normal"/>
    <w:link w:val="Heading4Char"/>
    <w:uiPriority w:val="9"/>
    <w:unhideWhenUsed/>
    <w:qFormat/>
    <w:rsid w:val="00133DD8"/>
    <w:pPr>
      <w:keepNext/>
      <w:keepLines/>
      <w:spacing w:before="240" w:after="120"/>
      <w:outlineLvl w:val="3"/>
    </w:pPr>
    <w:rPr>
      <w:rFonts w:ascii="Gotham Medium" w:eastAsiaTheme="majorEastAsia" w:hAnsi="Gotham Medium" w:cstheme="majorBidi"/>
      <w:i/>
      <w:iCs/>
      <w:color w:val="09002E" w:themeColor="text2"/>
    </w:rPr>
  </w:style>
  <w:style w:type="paragraph" w:styleId="Heading5">
    <w:name w:val="heading 5"/>
    <w:basedOn w:val="Normal"/>
    <w:next w:val="Normal"/>
    <w:link w:val="Heading5Char"/>
    <w:uiPriority w:val="9"/>
    <w:unhideWhenUsed/>
    <w:rsid w:val="00133DD8"/>
    <w:pPr>
      <w:keepNext/>
      <w:keepLines/>
      <w:spacing w:before="240"/>
      <w:outlineLvl w:val="4"/>
    </w:pPr>
    <w:rPr>
      <w:rFonts w:eastAsiaTheme="majorEastAsia" w:cstheme="majorBidi"/>
      <w:i/>
      <w:color w:val="auto"/>
    </w:rPr>
  </w:style>
  <w:style w:type="paragraph" w:styleId="Heading6">
    <w:name w:val="heading 6"/>
    <w:basedOn w:val="Normal"/>
    <w:next w:val="Normal"/>
    <w:link w:val="Heading6Char"/>
    <w:uiPriority w:val="9"/>
    <w:unhideWhenUsed/>
    <w:rsid w:val="0022668B"/>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22668B"/>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1,Bullet Point,Bullet point,Bulletr List Paragraph,Bullets,Content descriptions,FooterText,L,List Bullet 1,List Paragraph1,List Paragraph11,List Paragraph2,List Paragraph21,Listeafsnit1,NFP GP Bulleted List,Recommendation,リスト段落,列"/>
    <w:basedOn w:val="Normal"/>
    <w:link w:val="ListParagraphChar"/>
    <w:uiPriority w:val="34"/>
    <w:qFormat/>
    <w:rsid w:val="002E2186"/>
    <w:pPr>
      <w:numPr>
        <w:numId w:val="19"/>
      </w:numPr>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2"/>
      </w:numPr>
    </w:pPr>
  </w:style>
  <w:style w:type="character" w:customStyle="1" w:styleId="Heading1Char">
    <w:name w:val="Heading 1 Char"/>
    <w:basedOn w:val="DefaultParagraphFont"/>
    <w:link w:val="Heading1"/>
    <w:uiPriority w:val="9"/>
    <w:rsid w:val="006F50DA"/>
    <w:rPr>
      <w:rFonts w:ascii="Gotham Medium" w:eastAsiaTheme="majorEastAsia" w:hAnsi="Gotham Medium" w:cstheme="majorBidi"/>
      <w:color w:val="09002E" w:themeColor="text2"/>
      <w:sz w:val="36"/>
      <w:szCs w:val="32"/>
    </w:rPr>
  </w:style>
  <w:style w:type="paragraph" w:styleId="Title">
    <w:name w:val="Title"/>
    <w:basedOn w:val="Normal"/>
    <w:next w:val="Normal"/>
    <w:link w:val="TitleChar"/>
    <w:uiPriority w:val="10"/>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10"/>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6F50DA"/>
    <w:rPr>
      <w:rFonts w:ascii="Gotham Medium" w:eastAsiaTheme="majorEastAsia" w:hAnsi="Gotham Medium" w:cstheme="majorBidi"/>
      <w:color w:val="09002E" w:themeColor="text2"/>
      <w:sz w:val="28"/>
      <w:szCs w:val="26"/>
    </w:rPr>
  </w:style>
  <w:style w:type="paragraph" w:customStyle="1" w:styleId="AppendixNumbered">
    <w:name w:val="Appendix Numbered"/>
    <w:basedOn w:val="Heading2"/>
    <w:uiPriority w:val="11"/>
    <w:qFormat/>
    <w:rsid w:val="0022668B"/>
    <w:pPr>
      <w:pageBreakBefore/>
      <w:numPr>
        <w:numId w:val="4"/>
      </w:numPr>
    </w:pPr>
  </w:style>
  <w:style w:type="numbering" w:customStyle="1" w:styleId="AppendixNumbers">
    <w:name w:val="Appendix Numbers"/>
    <w:uiPriority w:val="99"/>
    <w:rsid w:val="0022668B"/>
    <w:pPr>
      <w:numPr>
        <w:numId w:val="3"/>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6"/>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6"/>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5"/>
      </w:numPr>
    </w:pPr>
  </w:style>
  <w:style w:type="paragraph" w:customStyle="1" w:styleId="Bullet1">
    <w:name w:val="Bullet 1"/>
    <w:basedOn w:val="Normal"/>
    <w:uiPriority w:val="2"/>
    <w:qFormat/>
    <w:rsid w:val="0022668B"/>
    <w:pPr>
      <w:numPr>
        <w:numId w:val="8"/>
      </w:numPr>
    </w:pPr>
  </w:style>
  <w:style w:type="paragraph" w:customStyle="1" w:styleId="Bullet2">
    <w:name w:val="Bullet 2"/>
    <w:basedOn w:val="Normal"/>
    <w:uiPriority w:val="2"/>
    <w:qFormat/>
    <w:rsid w:val="0022668B"/>
    <w:pPr>
      <w:numPr>
        <w:ilvl w:val="1"/>
        <w:numId w:val="8"/>
      </w:numPr>
    </w:pPr>
  </w:style>
  <w:style w:type="paragraph" w:customStyle="1" w:styleId="Bullet3">
    <w:name w:val="Bullet 3"/>
    <w:basedOn w:val="Normal"/>
    <w:uiPriority w:val="2"/>
    <w:qFormat/>
    <w:rsid w:val="0022668B"/>
    <w:pPr>
      <w:numPr>
        <w:ilvl w:val="2"/>
        <w:numId w:val="8"/>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7"/>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5354DF"/>
    <w:pPr>
      <w:pBdr>
        <w:between w:val="single" w:sz="4" w:space="6" w:color="CCCCCF" w:themeColor="accent5" w:themeTint="66"/>
      </w:pBdr>
      <w:spacing w:after="0"/>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9"/>
      </w:numPr>
    </w:pPr>
  </w:style>
  <w:style w:type="paragraph" w:customStyle="1" w:styleId="FigureTitle">
    <w:name w:val="Figure Title"/>
    <w:basedOn w:val="Normal"/>
    <w:uiPriority w:val="12"/>
    <w:qFormat/>
    <w:rsid w:val="00133DD8"/>
    <w:pPr>
      <w:keepNext/>
      <w:numPr>
        <w:numId w:val="10"/>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6F50DA"/>
    <w:pPr>
      <w:numPr>
        <w:numId w:val="15"/>
      </w:numPr>
    </w:pPr>
  </w:style>
  <w:style w:type="paragraph" w:customStyle="1" w:styleId="Heading2Numbered">
    <w:name w:val="Heading 2 Numbered"/>
    <w:basedOn w:val="Heading2"/>
    <w:uiPriority w:val="10"/>
    <w:qFormat/>
    <w:rsid w:val="006F50DA"/>
    <w:pPr>
      <w:numPr>
        <w:ilvl w:val="1"/>
        <w:numId w:val="15"/>
      </w:numPr>
    </w:pPr>
  </w:style>
  <w:style w:type="character" w:customStyle="1" w:styleId="Heading3Char">
    <w:name w:val="Heading 3 Char"/>
    <w:basedOn w:val="DefaultParagraphFont"/>
    <w:link w:val="Heading3"/>
    <w:uiPriority w:val="9"/>
    <w:rsid w:val="00133DD8"/>
    <w:rPr>
      <w:rFonts w:ascii="Gotham Medium" w:eastAsiaTheme="majorEastAsia" w:hAnsi="Gotham Medium" w:cstheme="majorBidi"/>
      <w:color w:val="09002E" w:themeColor="text2"/>
      <w:sz w:val="20"/>
      <w:szCs w:val="24"/>
    </w:rPr>
  </w:style>
  <w:style w:type="paragraph" w:customStyle="1" w:styleId="Heading3Numbered">
    <w:name w:val="Heading 3 Numbered"/>
    <w:basedOn w:val="Heading3"/>
    <w:uiPriority w:val="10"/>
    <w:qFormat/>
    <w:rsid w:val="0022668B"/>
    <w:pPr>
      <w:numPr>
        <w:ilvl w:val="2"/>
        <w:numId w:val="15"/>
      </w:numPr>
    </w:pPr>
  </w:style>
  <w:style w:type="character" w:customStyle="1" w:styleId="Heading4Char">
    <w:name w:val="Heading 4 Char"/>
    <w:basedOn w:val="DefaultParagraphFont"/>
    <w:link w:val="Heading4"/>
    <w:uiPriority w:val="9"/>
    <w:rsid w:val="00133DD8"/>
    <w:rPr>
      <w:rFonts w:ascii="Gotham Medium" w:eastAsiaTheme="majorEastAsia" w:hAnsi="Gotham Medium" w:cstheme="majorBidi"/>
      <w:i/>
      <w:iCs/>
      <w:color w:val="09002E" w:themeColor="text2"/>
      <w:sz w:val="20"/>
    </w:rPr>
  </w:style>
  <w:style w:type="paragraph" w:customStyle="1" w:styleId="Heading4Numbered">
    <w:name w:val="Heading 4 Numbered"/>
    <w:basedOn w:val="Heading4"/>
    <w:uiPriority w:val="10"/>
    <w:unhideWhenUsed/>
    <w:qFormat/>
    <w:rsid w:val="0022668B"/>
  </w:style>
  <w:style w:type="character" w:customStyle="1" w:styleId="Heading5Char">
    <w:name w:val="Heading 5 Char"/>
    <w:basedOn w:val="DefaultParagraphFont"/>
    <w:link w:val="Heading5"/>
    <w:uiPriority w:val="9"/>
    <w:rsid w:val="00133DD8"/>
    <w:rPr>
      <w:rFonts w:ascii="Gotham Book" w:eastAsiaTheme="majorEastAsia" w:hAnsi="Gotham Book" w:cstheme="majorBidi"/>
      <w:i/>
      <w:color w:val="auto"/>
      <w:sz w:val="20"/>
    </w:rPr>
  </w:style>
  <w:style w:type="paragraph" w:customStyle="1" w:styleId="Heading5Numbered">
    <w:name w:val="Heading 5 Numbered"/>
    <w:basedOn w:val="Heading5"/>
    <w:uiPriority w:val="10"/>
    <w:unhideWhenUsed/>
    <w:qFormat/>
    <w:rsid w:val="0022668B"/>
    <w:pPr>
      <w:keepNext w:val="0"/>
    </w:pPr>
  </w:style>
  <w:style w:type="character" w:customStyle="1" w:styleId="Heading6Char">
    <w:name w:val="Heading 6 Char"/>
    <w:basedOn w:val="DefaultParagraphFont"/>
    <w:link w:val="Heading6"/>
    <w:uiPriority w:val="9"/>
    <w:rsid w:val="0022668B"/>
    <w:rPr>
      <w:rFonts w:asciiTheme="minorHAnsi" w:eastAsiaTheme="majorEastAsia" w:hAnsiTheme="minorHAnsi" w:cstheme="majorBidi"/>
      <w:b/>
      <w:i/>
      <w:color w:val="000000" w:themeColor="text1"/>
      <w:sz w:val="18"/>
      <w:szCs w:val="18"/>
      <w:lang w:eastAsia="en-US"/>
    </w:rPr>
  </w:style>
  <w:style w:type="paragraph" w:customStyle="1" w:styleId="Heading6Numbered">
    <w:name w:val="Heading 6 Numbered"/>
    <w:basedOn w:val="Heading6"/>
    <w:uiPriority w:val="10"/>
    <w:unhideWhenUsed/>
    <w:qFormat/>
    <w:rsid w:val="0022668B"/>
    <w:pPr>
      <w:keepNext w:val="0"/>
    </w:pPr>
  </w:style>
  <w:style w:type="character" w:customStyle="1" w:styleId="Heading7Char">
    <w:name w:val="Heading 7 Char"/>
    <w:basedOn w:val="DefaultParagraphFont"/>
    <w:link w:val="Heading7"/>
    <w:uiPriority w:val="9"/>
    <w:rsid w:val="0022668B"/>
    <w:rPr>
      <w:rFonts w:asciiTheme="minorHAnsi" w:eastAsiaTheme="majorEastAsia" w:hAnsiTheme="minorHAnsi" w:cstheme="majorBidi"/>
      <w:i/>
      <w:iCs/>
      <w:color w:val="000000" w:themeColor="text1"/>
      <w:sz w:val="18"/>
      <w:szCs w:val="18"/>
      <w:lang w:eastAsia="en-US"/>
    </w:rPr>
  </w:style>
  <w:style w:type="paragraph" w:customStyle="1" w:styleId="Heading7Numbered">
    <w:name w:val="Heading 7 Numbered"/>
    <w:basedOn w:val="Heading7"/>
    <w:uiPriority w:val="10"/>
    <w:unhideWhenUsed/>
    <w:qFormat/>
    <w:rsid w:val="0022668B"/>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2"/>
      </w:numPr>
    </w:pPr>
  </w:style>
  <w:style w:type="numbering" w:customStyle="1" w:styleId="List1Numbered">
    <w:name w:val="List 1 Numbered"/>
    <w:uiPriority w:val="99"/>
    <w:rsid w:val="0022668B"/>
    <w:pPr>
      <w:numPr>
        <w:numId w:val="13"/>
      </w:numPr>
    </w:pPr>
  </w:style>
  <w:style w:type="paragraph" w:customStyle="1" w:styleId="List1Numbered1">
    <w:name w:val="List 1 Numbered 1"/>
    <w:basedOn w:val="Normal"/>
    <w:uiPriority w:val="2"/>
    <w:qFormat/>
    <w:rsid w:val="0022668B"/>
    <w:pPr>
      <w:numPr>
        <w:numId w:val="14"/>
      </w:numPr>
    </w:pPr>
  </w:style>
  <w:style w:type="paragraph" w:customStyle="1" w:styleId="List1Numbered2">
    <w:name w:val="List 1 Numbered 2"/>
    <w:basedOn w:val="Normal"/>
    <w:uiPriority w:val="2"/>
    <w:qFormat/>
    <w:rsid w:val="0022668B"/>
    <w:pPr>
      <w:numPr>
        <w:ilvl w:val="1"/>
        <w:numId w:val="14"/>
      </w:numPr>
    </w:pPr>
  </w:style>
  <w:style w:type="paragraph" w:customStyle="1" w:styleId="List1Numbered3">
    <w:name w:val="List 1 Numbered 3"/>
    <w:basedOn w:val="Normal"/>
    <w:uiPriority w:val="2"/>
    <w:qFormat/>
    <w:rsid w:val="0022668B"/>
    <w:pPr>
      <w:numPr>
        <w:ilvl w:val="2"/>
        <w:numId w:val="14"/>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1"/>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6"/>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133DD8"/>
    <w:pPr>
      <w:keepLines/>
      <w:numPr>
        <w:ilvl w:val="1"/>
      </w:numPr>
      <w:spacing w:after="480" w:line="320" w:lineRule="atLeast"/>
      <w:ind w:left="1247"/>
      <w:contextualSpacing/>
    </w:pPr>
    <w:rPr>
      <w:color w:val="09002E" w:themeColor="text2"/>
      <w:sz w:val="32"/>
      <w:szCs w:val="22"/>
    </w:rPr>
  </w:style>
  <w:style w:type="character" w:customStyle="1" w:styleId="SubtitleChar">
    <w:name w:val="Subtitle Char"/>
    <w:basedOn w:val="DefaultParagraphFont"/>
    <w:link w:val="Subtitle"/>
    <w:uiPriority w:val="23"/>
    <w:rsid w:val="00133DD8"/>
    <w:rPr>
      <w:rFonts w:ascii="Gotham Book" w:hAnsi="Gotham Book"/>
      <w:color w:val="09002E" w:themeColor="text2"/>
      <w:sz w:val="32"/>
      <w:szCs w:val="22"/>
    </w:rPr>
  </w:style>
  <w:style w:type="numbering" w:customStyle="1" w:styleId="TableNumbers">
    <w:name w:val="Table Numbers"/>
    <w:uiPriority w:val="99"/>
    <w:rsid w:val="0022668B"/>
    <w:pPr>
      <w:numPr>
        <w:numId w:val="17"/>
      </w:numPr>
    </w:pPr>
  </w:style>
  <w:style w:type="paragraph" w:customStyle="1" w:styleId="TableTitle">
    <w:name w:val="Table Title"/>
    <w:basedOn w:val="FigureTitle"/>
    <w:uiPriority w:val="12"/>
    <w:qFormat/>
    <w:rsid w:val="0022668B"/>
    <w:pPr>
      <w:numPr>
        <w:numId w:val="18"/>
      </w:numPr>
    </w:pPr>
  </w:style>
  <w:style w:type="paragraph" w:styleId="TOC1">
    <w:name w:val="toc 1"/>
    <w:basedOn w:val="Normal"/>
    <w:next w:val="Normal"/>
    <w:autoRedefine/>
    <w:uiPriority w:val="39"/>
    <w:rsid w:val="00133DD8"/>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customStyle="1" w:styleId="ListParagraphChar">
    <w:name w:val="List Paragraph Char"/>
    <w:aliases w:val="Body Text1 Char,Bullet Point Char,Bullet point Char,Bulletr List Paragraph Char,Bullets Char,Content descriptions Char,FooterText Char,L Char,List Bullet 1 Char,List Paragraph1 Char,List Paragraph11 Char,List Paragraph2 Char,列 Char"/>
    <w:basedOn w:val="DefaultParagraphFont"/>
    <w:link w:val="ListParagraph"/>
    <w:uiPriority w:val="34"/>
    <w:locked/>
    <w:rsid w:val="00AB68AE"/>
    <w:rPr>
      <w:rFonts w:ascii="Gotham Book" w:hAnsi="Gotham Book"/>
      <w:sz w:val="20"/>
    </w:rPr>
  </w:style>
  <w:style w:type="paragraph" w:customStyle="1" w:styleId="Heading2noline">
    <w:name w:val="Heading 2 no line"/>
    <w:basedOn w:val="Heading2"/>
    <w:uiPriority w:val="9"/>
    <w:qFormat/>
    <w:rsid w:val="00AB68AE"/>
    <w:pPr>
      <w:suppressAutoHyphens/>
      <w:snapToGrid w:val="0"/>
      <w:spacing w:line="360" w:lineRule="atLeast"/>
    </w:pPr>
    <w:rPr>
      <w:rFonts w:asciiTheme="majorHAnsi" w:hAnsiTheme="majorHAnsi"/>
      <w:b/>
      <w:sz w:val="24"/>
      <w:lang w:eastAsia="en-US"/>
    </w:rPr>
  </w:style>
  <w:style w:type="paragraph" w:styleId="ListNumber">
    <w:name w:val="List Number"/>
    <w:basedOn w:val="Normal"/>
    <w:rsid w:val="00AB68AE"/>
    <w:pPr>
      <w:numPr>
        <w:numId w:val="1"/>
      </w:numPr>
      <w:contextualSpacing/>
    </w:pPr>
  </w:style>
  <w:style w:type="paragraph" w:customStyle="1" w:styleId="Char">
    <w:name w:val="Char"/>
    <w:basedOn w:val="Normal"/>
    <w:rsid w:val="00C140D5"/>
    <w:pPr>
      <w:spacing w:before="0" w:after="0" w:line="240" w:lineRule="auto"/>
    </w:pPr>
    <w:rPr>
      <w:rFonts w:ascii="Arial" w:eastAsia="Times New Roman" w:hAnsi="Arial" w:cs="Arial"/>
      <w:color w:val="auto"/>
      <w:sz w:val="22"/>
      <w:szCs w:val="22"/>
      <w:lang w:eastAsia="en-US"/>
    </w:rPr>
  </w:style>
  <w:style w:type="paragraph" w:styleId="BodyText">
    <w:name w:val="Body Text"/>
    <w:basedOn w:val="Normal"/>
    <w:link w:val="BodyTextChar"/>
    <w:rsid w:val="00C140D5"/>
    <w:pPr>
      <w:autoSpaceDE w:val="0"/>
      <w:autoSpaceDN w:val="0"/>
      <w:spacing w:before="0" w:after="0" w:line="240" w:lineRule="auto"/>
    </w:pPr>
    <w:rPr>
      <w:rFonts w:ascii="Arial" w:eastAsia="Times New Roman" w:hAnsi="Arial" w:cs="Arial"/>
      <w:i/>
      <w:iCs/>
      <w:color w:val="auto"/>
      <w:sz w:val="24"/>
      <w:szCs w:val="24"/>
    </w:rPr>
  </w:style>
  <w:style w:type="character" w:customStyle="1" w:styleId="BodyTextChar">
    <w:name w:val="Body Text Char"/>
    <w:basedOn w:val="DefaultParagraphFont"/>
    <w:link w:val="BodyText"/>
    <w:rsid w:val="00C140D5"/>
    <w:rPr>
      <w:rFonts w:ascii="Arial" w:eastAsia="Times New Roman" w:hAnsi="Arial" w:cs="Arial"/>
      <w:i/>
      <w:iCs/>
      <w:color w:val="auto"/>
      <w:sz w:val="24"/>
      <w:szCs w:val="24"/>
    </w:rPr>
  </w:style>
  <w:style w:type="character" w:styleId="CommentReference">
    <w:name w:val="annotation reference"/>
    <w:basedOn w:val="DefaultParagraphFont"/>
    <w:semiHidden/>
    <w:unhideWhenUsed/>
    <w:rsid w:val="00FB09BC"/>
    <w:rPr>
      <w:sz w:val="16"/>
      <w:szCs w:val="16"/>
    </w:rPr>
  </w:style>
  <w:style w:type="paragraph" w:styleId="CommentText">
    <w:name w:val="annotation text"/>
    <w:basedOn w:val="Normal"/>
    <w:link w:val="CommentTextChar"/>
    <w:unhideWhenUsed/>
    <w:rsid w:val="00FB09BC"/>
    <w:pPr>
      <w:spacing w:line="240" w:lineRule="auto"/>
    </w:pPr>
    <w:rPr>
      <w:szCs w:val="20"/>
    </w:rPr>
  </w:style>
  <w:style w:type="character" w:customStyle="1" w:styleId="CommentTextChar">
    <w:name w:val="Comment Text Char"/>
    <w:basedOn w:val="DefaultParagraphFont"/>
    <w:link w:val="CommentText"/>
    <w:rsid w:val="00FB09BC"/>
    <w:rPr>
      <w:rFonts w:ascii="Gotham Book" w:hAnsi="Gotham Book"/>
      <w:sz w:val="20"/>
      <w:szCs w:val="20"/>
    </w:rPr>
  </w:style>
  <w:style w:type="paragraph" w:styleId="CommentSubject">
    <w:name w:val="annotation subject"/>
    <w:basedOn w:val="CommentText"/>
    <w:next w:val="CommentText"/>
    <w:link w:val="CommentSubjectChar"/>
    <w:semiHidden/>
    <w:unhideWhenUsed/>
    <w:rsid w:val="00FB09BC"/>
    <w:rPr>
      <w:b/>
      <w:bCs/>
    </w:rPr>
  </w:style>
  <w:style w:type="character" w:customStyle="1" w:styleId="CommentSubjectChar">
    <w:name w:val="Comment Subject Char"/>
    <w:basedOn w:val="CommentTextChar"/>
    <w:link w:val="CommentSubject"/>
    <w:semiHidden/>
    <w:rsid w:val="00FB09BC"/>
    <w:rPr>
      <w:rFonts w:ascii="Gotham Book" w:hAnsi="Gotham Book"/>
      <w:b/>
      <w:bCs/>
      <w:sz w:val="20"/>
      <w:szCs w:val="20"/>
    </w:rPr>
  </w:style>
  <w:style w:type="character" w:styleId="Mention">
    <w:name w:val="Mention"/>
    <w:basedOn w:val="DefaultParagraphFont"/>
    <w:rsid w:val="00FB09BC"/>
    <w:rPr>
      <w:color w:val="2B579A"/>
      <w:shd w:val="clear" w:color="auto" w:fill="E1DFDD"/>
    </w:rPr>
  </w:style>
  <w:style w:type="paragraph" w:styleId="Revision">
    <w:name w:val="Revision"/>
    <w:hidden/>
    <w:uiPriority w:val="99"/>
    <w:semiHidden/>
    <w:rsid w:val="00F56082"/>
    <w:pPr>
      <w:spacing w:before="0" w:after="0" w:line="240" w:lineRule="auto"/>
    </w:pPr>
    <w:rPr>
      <w:rFonts w:ascii="Gotham Book" w:hAnsi="Gotham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224157">
      <w:bodyDiv w:val="1"/>
      <w:marLeft w:val="0"/>
      <w:marRight w:val="0"/>
      <w:marTop w:val="0"/>
      <w:marBottom w:val="0"/>
      <w:divBdr>
        <w:top w:val="none" w:sz="0" w:space="0" w:color="auto"/>
        <w:left w:val="none" w:sz="0" w:space="0" w:color="auto"/>
        <w:bottom w:val="none" w:sz="0" w:space="0" w:color="auto"/>
        <w:right w:val="none" w:sz="0" w:space="0" w:color="auto"/>
      </w:divBdr>
    </w:div>
    <w:div w:id="1105081360">
      <w:bodyDiv w:val="1"/>
      <w:marLeft w:val="0"/>
      <w:marRight w:val="0"/>
      <w:marTop w:val="0"/>
      <w:marBottom w:val="0"/>
      <w:divBdr>
        <w:top w:val="none" w:sz="0" w:space="0" w:color="auto"/>
        <w:left w:val="none" w:sz="0" w:space="0" w:color="auto"/>
        <w:bottom w:val="none" w:sz="0" w:space="0" w:color="auto"/>
        <w:right w:val="none" w:sz="0" w:space="0" w:color="auto"/>
      </w:divBdr>
    </w:div>
    <w:div w:id="13077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bryo.research@nhmr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d604085-7b31-4878-81a5-3e221aec4e65">2UR2JEMRQQKY-250285738-2199</_dlc_DocId>
    <_dlc_DocIdUrl xmlns="bd604085-7b31-4878-81a5-3e221aec4e65">
      <Url>https://nhmrc.sharepoint.com/teams/intranetforms/_layouts/15/DocIdRedir.aspx?ID=2UR2JEMRQQKY-250285738-2199</Url>
      <Description>2UR2JEMRQQKY-250285738-2199</Description>
    </_dlc_DocIdUrl>
    <lcf76f155ced4ddcb4097134ff3c332f xmlns="b8589c8f-4227-454d-9628-8583f4d5635d">
      <Terms xmlns="http://schemas.microsoft.com/office/infopath/2007/PartnerControls"/>
    </lcf76f155ced4ddcb4097134ff3c332f>
    <TaxCatchAll xmlns="bd604085-7b31-4878-81a5-3e221aec4e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D0DDBF924D6149B28F0B9B7C1EAA00" ma:contentTypeVersion="14" ma:contentTypeDescription="Create a new document." ma:contentTypeScope="" ma:versionID="a10200da77aa38ee28732a5cdd9fed87">
  <xsd:schema xmlns:xsd="http://www.w3.org/2001/XMLSchema" xmlns:xs="http://www.w3.org/2001/XMLSchema" xmlns:p="http://schemas.microsoft.com/office/2006/metadata/properties" xmlns:ns2="b8589c8f-4227-454d-9628-8583f4d5635d" xmlns:ns3="bd604085-7b31-4878-81a5-3e221aec4e65" targetNamespace="http://schemas.microsoft.com/office/2006/metadata/properties" ma:root="true" ma:fieldsID="af627f665a6548b65e8ea30ee9b1739a" ns2:_="" ns3:_="">
    <xsd:import namespace="b8589c8f-4227-454d-9628-8583f4d5635d"/>
    <xsd:import namespace="bd604085-7b31-4878-81a5-3e221aec4e65"/>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9c8f-4227-454d-9628-8583f4d56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04085-7b31-4878-81a5-3e221aec4e6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c8d3e58-41e4-4738-8a91-4a551aed8673}" ma:internalName="TaxCatchAll" ma:showField="CatchAllData" ma:web="bd604085-7b31-4878-81a5-3e221aec4e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AF30EF-356D-467A-B094-9E6DFDA9376C}">
  <ds:schemaRefs>
    <ds:schemaRef ds:uri="http://schemas.microsoft.com/office/2006/metadata/properties"/>
    <ds:schemaRef ds:uri="http://schemas.microsoft.com/office/infopath/2007/PartnerControls"/>
    <ds:schemaRef ds:uri="bd604085-7b31-4878-81a5-3e221aec4e65"/>
    <ds:schemaRef ds:uri="b8589c8f-4227-454d-9628-8583f4d5635d"/>
  </ds:schemaRefs>
</ds:datastoreItem>
</file>

<file path=customXml/itemProps2.xml><?xml version="1.0" encoding="utf-8"?>
<ds:datastoreItem xmlns:ds="http://schemas.openxmlformats.org/officeDocument/2006/customXml" ds:itemID="{91CC294C-F7D5-4491-9560-63F4674ED692}">
  <ds:schemaRefs>
    <ds:schemaRef ds:uri="http://schemas.microsoft.com/sharepoint/v3/contenttype/forms"/>
  </ds:schemaRefs>
</ds:datastoreItem>
</file>

<file path=customXml/itemProps3.xml><?xml version="1.0" encoding="utf-8"?>
<ds:datastoreItem xmlns:ds="http://schemas.openxmlformats.org/officeDocument/2006/customXml" ds:itemID="{A86749FA-9A53-4ED6-9D16-BF181C684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89c8f-4227-454d-9628-8583f4d5635d"/>
    <ds:schemaRef ds:uri="bd604085-7b31-4878-81a5-3e221aec4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04E47-A5EE-425F-B98D-1D188D76D3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609</Words>
  <Characters>3386</Characters>
  <Application>Microsoft Office Word</Application>
  <DocSecurity>0</DocSecurity>
  <Lines>129</Lines>
  <Paragraphs>38</Paragraphs>
  <ScaleCrop>false</ScaleCrop>
  <HeadingPairs>
    <vt:vector size="2" baseType="variant">
      <vt:variant>
        <vt:lpstr>Title</vt:lpstr>
      </vt:variant>
      <vt:variant>
        <vt:i4>1</vt:i4>
      </vt:variant>
    </vt:vector>
  </HeadingPairs>
  <TitlesOfParts>
    <vt:vector size="1" baseType="lpstr">
      <vt:lpstr/>
    </vt:vector>
  </TitlesOfParts>
  <Company>National Health and Mental Research Council</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NHMRC</dc:creator>
  <cp:keywords/>
  <cp:lastModifiedBy>Mary Wasson</cp:lastModifiedBy>
  <cp:revision>32</cp:revision>
  <dcterms:created xsi:type="dcterms:W3CDTF">2025-11-25T04:50:00Z</dcterms:created>
  <dcterms:modified xsi:type="dcterms:W3CDTF">2025-12-04T00:03:00Z</dcterms:modified>
  <cp:category>Minute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ecurityLevel">
    <vt:lpwstr>[SECURITY]</vt:lpwstr>
  </property>
  <property fmtid="{D5CDD505-2E9C-101B-9397-08002B2CF9AE}" pid="3" name="LINKTEK-CHUNK-1">
    <vt:lpwstr>010048{"F":5,"I":"1D99-5D55-041A-C428","M":"96777f1e91e5310af2f3fcb224f6b9dd"}H4sIAAAAAAAEAKtW8snMyy5WsoquVvJUslIyNne20DUwNDDRtTC1NNF1cXYyU9JRCgDKOFvpBxTlpxcl5iq4ZeakFitoVFiYaep75pWkFuWllii4VhTk5BelFulnpkJYeqkVqUq1sbUAbGt/MGMAAAA=</vt:lpwstr>
  </property>
  <property fmtid="{D5CDD505-2E9C-101B-9397-08002B2CF9AE}" pid="4" name="SecurityDLM">
    <vt:lpwstr>DLM</vt:lpwstr>
  </property>
  <property fmtid="{D5CDD505-2E9C-101B-9397-08002B2CF9AE}" pid="5" name="SensitiveDLM">
    <vt:lpwstr>SensitiveDLM</vt:lpwstr>
  </property>
  <property fmtid="{D5CDD505-2E9C-101B-9397-08002B2CF9AE}" pid="6" name="UDPVersion">
    <vt:lpwstr>UDPVersion</vt:lpwstr>
  </property>
  <property fmtid="{D5CDD505-2E9C-101B-9397-08002B2CF9AE}" pid="7" name="ContentTypeId">
    <vt:lpwstr>0x01010042D0DDBF924D6149B28F0B9B7C1EAA00</vt:lpwstr>
  </property>
  <property fmtid="{D5CDD505-2E9C-101B-9397-08002B2CF9AE}" pid="8" name="Order">
    <vt:r8>200</vt:r8>
  </property>
  <property fmtid="{D5CDD505-2E9C-101B-9397-08002B2CF9AE}" pid="9" name="ClassificationContentMarkingHeaderShapeIds">
    <vt:lpwstr>74f928ca,501ce7de,40b1f4dd</vt:lpwstr>
  </property>
  <property fmtid="{D5CDD505-2E9C-101B-9397-08002B2CF9AE}" pid="10" name="ClassificationContentMarkingHeaderFontProps">
    <vt:lpwstr>#000000,10,Calibri</vt:lpwstr>
  </property>
  <property fmtid="{D5CDD505-2E9C-101B-9397-08002B2CF9AE}" pid="11" name="ClassificationContentMarkingHeaderText">
    <vt:lpwstr>OFFICIAL</vt:lpwstr>
  </property>
  <property fmtid="{D5CDD505-2E9C-101B-9397-08002B2CF9AE}" pid="12" name="ClassificationContentMarkingFooterShapeIds">
    <vt:lpwstr>2015420b,362c6309,5d03cfed</vt:lpwstr>
  </property>
  <property fmtid="{D5CDD505-2E9C-101B-9397-08002B2CF9AE}" pid="13" name="ClassificationContentMarkingFooterFontProps">
    <vt:lpwstr>#000000,10,Calibri</vt:lpwstr>
  </property>
  <property fmtid="{D5CDD505-2E9C-101B-9397-08002B2CF9AE}" pid="14" name="ClassificationContentMarkingFooterText">
    <vt:lpwstr>OFFICIAL</vt:lpwstr>
  </property>
  <property fmtid="{D5CDD505-2E9C-101B-9397-08002B2CF9AE}" pid="15" name="MSIP_Label_9a5e7792-7543-4db2-bcc9-9caeff0b8eb1_Enabled">
    <vt:lpwstr>true</vt:lpwstr>
  </property>
  <property fmtid="{D5CDD505-2E9C-101B-9397-08002B2CF9AE}" pid="16" name="MSIP_Label_9a5e7792-7543-4db2-bcc9-9caeff0b8eb1_SetDate">
    <vt:lpwstr>2025-04-22T05:47:02Z</vt:lpwstr>
  </property>
  <property fmtid="{D5CDD505-2E9C-101B-9397-08002B2CF9AE}" pid="17" name="MSIP_Label_9a5e7792-7543-4db2-bcc9-9caeff0b8eb1_Method">
    <vt:lpwstr>Privileged</vt:lpwstr>
  </property>
  <property fmtid="{D5CDD505-2E9C-101B-9397-08002B2CF9AE}" pid="18" name="MSIP_Label_9a5e7792-7543-4db2-bcc9-9caeff0b8eb1_Name">
    <vt:lpwstr>OFFICIAL</vt:lpwstr>
  </property>
  <property fmtid="{D5CDD505-2E9C-101B-9397-08002B2CF9AE}" pid="19" name="MSIP_Label_9a5e7792-7543-4db2-bcc9-9caeff0b8eb1_SiteId">
    <vt:lpwstr>402fca06-dc9c-412f-9bf9-1a335a4671f7</vt:lpwstr>
  </property>
  <property fmtid="{D5CDD505-2E9C-101B-9397-08002B2CF9AE}" pid="20" name="MSIP_Label_9a5e7792-7543-4db2-bcc9-9caeff0b8eb1_ActionId">
    <vt:lpwstr>6dab3b67-21ff-46af-99ec-e44cb59e6ac2</vt:lpwstr>
  </property>
  <property fmtid="{D5CDD505-2E9C-101B-9397-08002B2CF9AE}" pid="21" name="MSIP_Label_9a5e7792-7543-4db2-bcc9-9caeff0b8eb1_ContentBits">
    <vt:lpwstr>3</vt:lpwstr>
  </property>
  <property fmtid="{D5CDD505-2E9C-101B-9397-08002B2CF9AE}" pid="22" name="MSIP_Label_9a5e7792-7543-4db2-bcc9-9caeff0b8eb1_Tag">
    <vt:lpwstr>10, 0, 1, 1</vt:lpwstr>
  </property>
  <property fmtid="{D5CDD505-2E9C-101B-9397-08002B2CF9AE}" pid="23" name="MediaServiceImageTags">
    <vt:lpwstr/>
  </property>
  <property fmtid="{D5CDD505-2E9C-101B-9397-08002B2CF9AE}" pid="24" name="docLang">
    <vt:lpwstr>en</vt:lpwstr>
  </property>
  <property fmtid="{D5CDD505-2E9C-101B-9397-08002B2CF9AE}" pid="25" name="_dlc_DocIdItemGuid">
    <vt:lpwstr>7b72ebe0-e408-47cd-ab6c-ede32daf5a76</vt:lpwstr>
  </property>
</Properties>
</file>